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9C14" w14:textId="77777777" w:rsidR="006B7AEA" w:rsidRDefault="006B7AEA">
      <w:pPr>
        <w:ind w:firstLine="8122"/>
        <w:jc w:val="center"/>
      </w:pPr>
    </w:p>
    <w:p w14:paraId="1DFF9AD6" w14:textId="77777777" w:rsidR="006B7AEA" w:rsidRDefault="00542E6A">
      <w:pPr>
        <w:jc w:val="center"/>
      </w:pPr>
      <w:r>
        <w:object w:dxaOrig="2745" w:dyaOrig="3225" w14:anchorId="5E658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6.4pt" o:ole="" o:allowoverlap="f">
            <v:imagedata r:id="rId7" o:title=""/>
          </v:shape>
          <o:OLEObject Type="Embed" ProgID="PBrush" ShapeID="_x0000_i1025" DrawAspect="Content" ObjectID="_1774252405" r:id="rId8"/>
        </w:object>
      </w:r>
    </w:p>
    <w:p w14:paraId="71E3C8F9" w14:textId="77777777" w:rsidR="006B7AEA" w:rsidRDefault="006B7AEA">
      <w:pPr>
        <w:shd w:val="solid" w:color="FFFFFF" w:fill="FFFFFF"/>
        <w:tabs>
          <w:tab w:val="left" w:pos="-851"/>
        </w:tabs>
        <w:jc w:val="center"/>
        <w:rPr>
          <w:caps/>
          <w:sz w:val="16"/>
        </w:rPr>
      </w:pPr>
    </w:p>
    <w:p w14:paraId="4AA1F25D" w14:textId="77777777" w:rsidR="006B7AEA" w:rsidRDefault="00542E6A">
      <w:pPr>
        <w:shd w:val="solid" w:color="FFFFFF" w:fill="FFFFFF"/>
        <w:jc w:val="center"/>
        <w:rPr>
          <w:b/>
        </w:rPr>
      </w:pPr>
      <w:r>
        <w:rPr>
          <w:b/>
        </w:rPr>
        <w:t>RIETAVO SAVIVALDYBĖS TARYBA</w:t>
      </w:r>
    </w:p>
    <w:p w14:paraId="41DBC801" w14:textId="77777777" w:rsidR="006B7AEA" w:rsidRDefault="006B7AEA">
      <w:pPr>
        <w:shd w:val="solid" w:color="FFFFFF" w:fill="FFFFFF"/>
        <w:jc w:val="center"/>
        <w:rPr>
          <w:b/>
        </w:rPr>
      </w:pPr>
    </w:p>
    <w:p w14:paraId="2794AF9F" w14:textId="77777777" w:rsidR="006B7AEA" w:rsidRDefault="006B7AEA">
      <w:pPr>
        <w:shd w:val="solid" w:color="FFFFFF" w:fill="FFFFFF"/>
        <w:jc w:val="center"/>
        <w:rPr>
          <w:b/>
          <w:bCs/>
          <w:szCs w:val="24"/>
        </w:rPr>
      </w:pPr>
    </w:p>
    <w:p w14:paraId="0E2237C3" w14:textId="77777777" w:rsidR="006B7AEA" w:rsidRDefault="00542E6A">
      <w:pPr>
        <w:shd w:val="solid" w:color="FFFFFF" w:fill="FFFFFF"/>
        <w:jc w:val="center"/>
        <w:rPr>
          <w:b/>
          <w:bCs/>
          <w:szCs w:val="24"/>
        </w:rPr>
      </w:pPr>
      <w:r>
        <w:rPr>
          <w:b/>
          <w:bCs/>
          <w:szCs w:val="24"/>
        </w:rPr>
        <w:t>SPRENDIMAS</w:t>
      </w:r>
    </w:p>
    <w:p w14:paraId="51C1F4E0" w14:textId="77777777" w:rsidR="006B7AEA" w:rsidRDefault="00542E6A">
      <w:pPr>
        <w:jc w:val="center"/>
      </w:pPr>
      <w:r>
        <w:rPr>
          <w:b/>
          <w:bCs/>
          <w:caps/>
          <w:szCs w:val="24"/>
        </w:rPr>
        <w:t>DĖL RIETAVO SAVIVALDYBĖS MOKINIŲ DALYVAUJAMOJO BIUDŽETO INICIATYVOS PROJEKTŲ ATRANKOS IR FINANSAVIMO TVARKOS APRAŠO PATVIRTINIMO</w:t>
      </w:r>
    </w:p>
    <w:p w14:paraId="18DC28B1" w14:textId="77777777" w:rsidR="006B7AEA" w:rsidRDefault="006B7AEA">
      <w:pPr>
        <w:shd w:val="solid" w:color="FFFFFF" w:fill="FFFFFF"/>
        <w:jc w:val="center"/>
      </w:pPr>
    </w:p>
    <w:p w14:paraId="5111D6AE" w14:textId="77777777" w:rsidR="006B7AEA" w:rsidRDefault="00542E6A">
      <w:pPr>
        <w:shd w:val="solid" w:color="FFFFFF" w:fill="FFFFFF"/>
        <w:jc w:val="center"/>
      </w:pPr>
      <w:r>
        <w:t>2024 m. kovo 21  d. Nr. T1-42</w:t>
      </w:r>
    </w:p>
    <w:p w14:paraId="3465BCE2" w14:textId="77777777" w:rsidR="006B7AEA" w:rsidRDefault="00542E6A">
      <w:pPr>
        <w:jc w:val="center"/>
      </w:pPr>
      <w:r>
        <w:t>Rietavas</w:t>
      </w:r>
    </w:p>
    <w:p w14:paraId="3E0C049E" w14:textId="77777777" w:rsidR="006B7AEA" w:rsidRDefault="006B7AEA">
      <w:pPr>
        <w:tabs>
          <w:tab w:val="left" w:pos="1247"/>
        </w:tabs>
        <w:ind w:firstLine="567"/>
        <w:jc w:val="both"/>
      </w:pPr>
    </w:p>
    <w:p w14:paraId="6E19E50E" w14:textId="77777777" w:rsidR="006B7AEA" w:rsidRDefault="00542E6A">
      <w:pPr>
        <w:tabs>
          <w:tab w:val="left" w:pos="1247"/>
        </w:tabs>
        <w:ind w:firstLine="709"/>
        <w:jc w:val="both"/>
      </w:pPr>
      <w:r>
        <w:t xml:space="preserve">Vadovaudamasi Lietuvos Respublikos vietos savivaldos įstatymo 7 straipsnio 19 punktu ir 15 straipsnio 4 dalimi, </w:t>
      </w:r>
      <w:r>
        <w:rPr>
          <w:color w:val="000000"/>
        </w:rPr>
        <w:t xml:space="preserve">Nacionalinės jaunimo politikos 2023–2027 metų veiksmų plano, patvirtinto Lietuvos Respublikos socialinės apsaugos ir darbo ministro 2023 m. liepos 17 d. įsakymu Nr. A1-469 „Dėl nacionalinės jaunimo politikos 2023–2027 metų veiksmų plano patvirtinimo“, IV skyriaus 1.1.3. ir 3.3.2. priemone, </w:t>
      </w:r>
      <w:r>
        <w:t>Rietavo savivaldybės taryba  n u s p r e n d ž i a:</w:t>
      </w:r>
    </w:p>
    <w:p w14:paraId="72754B1C" w14:textId="77777777" w:rsidR="006B7AEA" w:rsidRDefault="00542E6A">
      <w:pPr>
        <w:tabs>
          <w:tab w:val="left" w:pos="1247"/>
        </w:tabs>
        <w:ind w:firstLine="709"/>
        <w:jc w:val="both"/>
      </w:pPr>
      <w:r>
        <w:rPr>
          <w:color w:val="000000"/>
        </w:rPr>
        <w:t>Patvirtinti Rietavo savivaldybės mokinių dalyvaujamojo biudžeto iniciatyvos projektų atrankos ir finansavimo tvarkos aprašą (pridedama).</w:t>
      </w:r>
    </w:p>
    <w:p w14:paraId="18CF6949" w14:textId="77777777" w:rsidR="006B7AEA" w:rsidRDefault="00542E6A">
      <w:pPr>
        <w:tabs>
          <w:tab w:val="left" w:pos="1247"/>
        </w:tabs>
        <w:ind w:firstLine="709"/>
        <w:jc w:val="both"/>
      </w:pPr>
      <w:r>
        <w:rPr>
          <w:color w:val="000000"/>
          <w:szCs w:val="24"/>
        </w:rPr>
        <w:t>Sprendimas gali būti skundžiamas ikiteismine tvarka Lietuvos administracinių ginčų komisijos Klaipėdos apygardos skyriui (H. Manto g. 37, Klaipėda) arba Lietuvos Respublikos administracinių bylų teisenos įstatymo nustatyta tvarka Regionų apygardos administracinio teismo Klaipėdos rūmams (Galinio Pylimo g. 9, Klaipėda) per vieną mėnesį nuo šio sprendimo paskelbimo ar įteikimo suinteresuotai šaliai dienos.</w:t>
      </w:r>
    </w:p>
    <w:p w14:paraId="6806CF96" w14:textId="77777777" w:rsidR="006B7AEA" w:rsidRDefault="006B7AEA">
      <w:pPr>
        <w:tabs>
          <w:tab w:val="left" w:pos="1247"/>
        </w:tabs>
        <w:jc w:val="both"/>
      </w:pPr>
    </w:p>
    <w:p w14:paraId="6856A4ED" w14:textId="77777777" w:rsidR="006B7AEA" w:rsidRDefault="006B7AEA">
      <w:pPr>
        <w:tabs>
          <w:tab w:val="left" w:pos="1247"/>
        </w:tabs>
        <w:jc w:val="both"/>
      </w:pPr>
    </w:p>
    <w:p w14:paraId="5F020677" w14:textId="77777777" w:rsidR="006B7AEA" w:rsidRDefault="00542E6A">
      <w:pPr>
        <w:tabs>
          <w:tab w:val="left" w:pos="1247"/>
        </w:tabs>
        <w:jc w:val="both"/>
      </w:pPr>
      <w:r>
        <w:t>Savivaldybės meras</w:t>
      </w:r>
      <w:r>
        <w:tab/>
      </w:r>
      <w:r>
        <w:tab/>
      </w:r>
      <w:r>
        <w:tab/>
      </w:r>
      <w:r>
        <w:tab/>
      </w:r>
      <w:r>
        <w:tab/>
      </w:r>
      <w:r>
        <w:tab/>
      </w:r>
      <w:r>
        <w:tab/>
      </w:r>
      <w:r>
        <w:tab/>
      </w:r>
      <w:r>
        <w:rPr>
          <w:bCs/>
          <w:szCs w:val="24"/>
        </w:rPr>
        <w:t xml:space="preserve">Antanas </w:t>
      </w:r>
      <w:proofErr w:type="spellStart"/>
      <w:r>
        <w:rPr>
          <w:bCs/>
          <w:szCs w:val="24"/>
        </w:rPr>
        <w:t>Černeckis</w:t>
      </w:r>
      <w:proofErr w:type="spellEnd"/>
    </w:p>
    <w:p w14:paraId="6BBEF26C" w14:textId="77777777" w:rsidR="006B7AEA" w:rsidRDefault="006B7AEA">
      <w:pPr>
        <w:jc w:val="center"/>
        <w:rPr>
          <w:b/>
          <w:bCs/>
          <w:color w:val="000000"/>
          <w:szCs w:val="24"/>
          <w:lang w:eastAsia="lt-LT"/>
        </w:rPr>
      </w:pPr>
    </w:p>
    <w:p w14:paraId="1767085B" w14:textId="77777777" w:rsidR="00542E6A" w:rsidRDefault="00542E6A">
      <w:pPr>
        <w:ind w:firstLine="5883"/>
        <w:sectPr w:rsidR="00542E6A" w:rsidSect="00955B9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567" w:bottom="1134" w:left="1701" w:header="680" w:footer="454" w:gutter="0"/>
          <w:cols w:space="1296"/>
          <w:formProt w:val="0"/>
          <w:titlePg/>
          <w:docGrid w:linePitch="326"/>
        </w:sectPr>
      </w:pPr>
    </w:p>
    <w:p w14:paraId="66B84CEB" w14:textId="77777777" w:rsidR="006B7AEA" w:rsidRDefault="00542E6A">
      <w:pPr>
        <w:ind w:firstLine="5883"/>
        <w:rPr>
          <w:szCs w:val="24"/>
        </w:rPr>
      </w:pPr>
      <w:r>
        <w:rPr>
          <w:szCs w:val="24"/>
        </w:rPr>
        <w:lastRenderedPageBreak/>
        <w:t>PATVIRTINTA</w:t>
      </w:r>
    </w:p>
    <w:p w14:paraId="476BC69C" w14:textId="77777777" w:rsidR="006B7AEA" w:rsidRDefault="00542E6A">
      <w:pPr>
        <w:ind w:firstLine="5883"/>
        <w:rPr>
          <w:szCs w:val="24"/>
        </w:rPr>
      </w:pPr>
      <w:r>
        <w:rPr>
          <w:szCs w:val="24"/>
        </w:rPr>
        <w:t>Rietavo savivaldybės tarybos</w:t>
      </w:r>
    </w:p>
    <w:p w14:paraId="0CAF3673" w14:textId="77777777" w:rsidR="006B7AEA" w:rsidRDefault="00542E6A">
      <w:pPr>
        <w:ind w:firstLine="5883"/>
        <w:rPr>
          <w:szCs w:val="24"/>
        </w:rPr>
      </w:pPr>
      <w:r>
        <w:rPr>
          <w:szCs w:val="24"/>
        </w:rPr>
        <w:t xml:space="preserve">2024 m. kovo 21 d. </w:t>
      </w:r>
    </w:p>
    <w:p w14:paraId="38C8A335" w14:textId="77777777" w:rsidR="006B7AEA" w:rsidRDefault="00542E6A">
      <w:pPr>
        <w:ind w:firstLine="5883"/>
        <w:rPr>
          <w:szCs w:val="24"/>
        </w:rPr>
      </w:pPr>
      <w:r>
        <w:rPr>
          <w:szCs w:val="24"/>
        </w:rPr>
        <w:t>sprendimu Nr. T1-42</w:t>
      </w:r>
    </w:p>
    <w:p w14:paraId="042A0266" w14:textId="77777777" w:rsidR="006B7AEA" w:rsidRDefault="006B7AEA">
      <w:pPr>
        <w:ind w:firstLine="5387"/>
        <w:rPr>
          <w:szCs w:val="24"/>
        </w:rPr>
      </w:pPr>
    </w:p>
    <w:p w14:paraId="5AAAA3DF" w14:textId="77777777" w:rsidR="006B7AEA" w:rsidRDefault="00542E6A">
      <w:pPr>
        <w:jc w:val="center"/>
        <w:rPr>
          <w:b/>
          <w:bCs/>
          <w:color w:val="000000"/>
          <w:szCs w:val="24"/>
          <w:lang w:eastAsia="lt-LT"/>
        </w:rPr>
      </w:pPr>
      <w:r>
        <w:rPr>
          <w:b/>
          <w:bCs/>
          <w:color w:val="000000"/>
          <w:szCs w:val="24"/>
          <w:lang w:eastAsia="lt-LT"/>
        </w:rPr>
        <w:t>RIETAVO SAVIVALDYBĖS MOKINIŲ DALYVAUJAMOJO BIUDŽETO INICIATYVOS PROJEKTŲ ATRANKOS IR FINANSAVIMO TVARKOS APRAŠAS</w:t>
      </w:r>
    </w:p>
    <w:p w14:paraId="5F5D9147" w14:textId="77777777" w:rsidR="006B7AEA" w:rsidRDefault="006B7AEA">
      <w:pPr>
        <w:jc w:val="center"/>
        <w:rPr>
          <w:b/>
          <w:bCs/>
          <w:color w:val="000000"/>
          <w:szCs w:val="24"/>
          <w:lang w:eastAsia="lt-LT"/>
        </w:rPr>
      </w:pPr>
    </w:p>
    <w:p w14:paraId="239B46E2" w14:textId="77777777" w:rsidR="006B7AEA" w:rsidRDefault="00542E6A">
      <w:pPr>
        <w:jc w:val="center"/>
        <w:rPr>
          <w:b/>
          <w:szCs w:val="24"/>
        </w:rPr>
      </w:pPr>
      <w:r>
        <w:rPr>
          <w:b/>
          <w:szCs w:val="24"/>
        </w:rPr>
        <w:t>I SKYRIUS</w:t>
      </w:r>
    </w:p>
    <w:p w14:paraId="16FB09C5" w14:textId="77777777" w:rsidR="006B7AEA" w:rsidRDefault="00542E6A">
      <w:pPr>
        <w:jc w:val="center"/>
        <w:rPr>
          <w:b/>
          <w:szCs w:val="24"/>
        </w:rPr>
      </w:pPr>
      <w:r>
        <w:rPr>
          <w:b/>
          <w:szCs w:val="24"/>
        </w:rPr>
        <w:t>BENDROSIOS NUOSTATOS</w:t>
      </w:r>
    </w:p>
    <w:p w14:paraId="37B290DA" w14:textId="77777777" w:rsidR="006B7AEA" w:rsidRDefault="006B7AEA">
      <w:pPr>
        <w:tabs>
          <w:tab w:val="left" w:pos="284"/>
          <w:tab w:val="left" w:pos="851"/>
          <w:tab w:val="left" w:pos="1298"/>
        </w:tabs>
        <w:ind w:left="567"/>
        <w:jc w:val="both"/>
        <w:rPr>
          <w:szCs w:val="24"/>
          <w:lang w:eastAsia="lt-LT"/>
        </w:rPr>
      </w:pPr>
    </w:p>
    <w:p w14:paraId="586BBD35" w14:textId="77777777" w:rsidR="006B7AEA" w:rsidRDefault="00542E6A">
      <w:pPr>
        <w:tabs>
          <w:tab w:val="left" w:pos="284"/>
          <w:tab w:val="left" w:pos="851"/>
          <w:tab w:val="left" w:pos="1298"/>
        </w:tabs>
        <w:ind w:firstLine="567"/>
        <w:jc w:val="both"/>
        <w:rPr>
          <w:color w:val="000000"/>
          <w:szCs w:val="24"/>
          <w:lang w:eastAsia="lt-LT"/>
        </w:rPr>
      </w:pPr>
      <w:r>
        <w:rPr>
          <w:color w:val="000000"/>
          <w:szCs w:val="24"/>
          <w:lang w:eastAsia="lt-LT"/>
        </w:rPr>
        <w:t>1.</w:t>
      </w:r>
      <w:r>
        <w:rPr>
          <w:color w:val="000000"/>
          <w:szCs w:val="24"/>
          <w:lang w:eastAsia="lt-LT"/>
        </w:rPr>
        <w:tab/>
      </w:r>
      <w:r>
        <w:rPr>
          <w:szCs w:val="24"/>
          <w:lang w:eastAsia="lt-LT"/>
        </w:rPr>
        <w:t xml:space="preserve">Rietavo savivaldybės mokinių dalyvaujamojo biudžeto iniciatyvos projektų finansavimo </w:t>
      </w:r>
      <w:r>
        <w:rPr>
          <w:color w:val="000000"/>
          <w:szCs w:val="24"/>
          <w:lang w:eastAsia="lt-LT"/>
        </w:rPr>
        <w:t>tvarkos aprašas (toliau – Aprašas) nustato Rietavo savivaldybės (toliau – Savivaldybė) biudžeto lėšomis finansuojamų Rietavo savivaldybės mokyklose (toliau – Mokyklos) besimokančių mokinių inicijuotų dalyvaujamojo biudžeto modeliu grįstų projektų idėjų pasiūlymų teikimo, vertinimo, atrankos, finansavimo bei įgyvendinimo tvarką mokyklose.</w:t>
      </w:r>
    </w:p>
    <w:p w14:paraId="38467511" w14:textId="77777777" w:rsidR="006B7AEA" w:rsidRDefault="00542E6A">
      <w:pPr>
        <w:tabs>
          <w:tab w:val="left" w:pos="284"/>
          <w:tab w:val="left" w:pos="851"/>
          <w:tab w:val="left" w:pos="1298"/>
        </w:tabs>
        <w:ind w:firstLine="567"/>
        <w:jc w:val="both"/>
        <w:rPr>
          <w:color w:val="000000"/>
          <w:szCs w:val="24"/>
          <w:lang w:eastAsia="lt-LT"/>
        </w:rPr>
      </w:pPr>
      <w:r>
        <w:rPr>
          <w:color w:val="000000"/>
          <w:szCs w:val="24"/>
          <w:lang w:eastAsia="lt-LT"/>
        </w:rPr>
        <w:t>2.</w:t>
      </w:r>
      <w:r>
        <w:rPr>
          <w:color w:val="000000"/>
          <w:szCs w:val="24"/>
          <w:lang w:eastAsia="lt-LT"/>
        </w:rPr>
        <w:tab/>
        <w:t xml:space="preserve">Rietavo savivaldybės mokinių dalyvaujamojo biudžeto iniciatyvos projektų finansavimo </w:t>
      </w:r>
      <w:r>
        <w:rPr>
          <w:color w:val="000000"/>
          <w:szCs w:val="24"/>
        </w:rPr>
        <w:t>t</w:t>
      </w:r>
      <w:r>
        <w:rPr>
          <w:color w:val="000000"/>
          <w:szCs w:val="24"/>
          <w:lang w:eastAsia="lt-LT"/>
        </w:rPr>
        <w:t xml:space="preserve">ikslas – skatinti mokinių iniciatyvas, pilietiškumą, kūrybingumą, ugdyti finansinio raštingumo bei verslumo įgūdžius, gilinti žinias apie mokyklos biudžeto sudarymą, </w:t>
      </w:r>
      <w:r>
        <w:rPr>
          <w:color w:val="000000"/>
        </w:rPr>
        <w:t>burti mokinių ir mokyklų bendruomenes,</w:t>
      </w:r>
      <w:r>
        <w:rPr>
          <w:color w:val="000000"/>
          <w:szCs w:val="24"/>
          <w:lang w:eastAsia="lt-LT"/>
        </w:rPr>
        <w:t xml:space="preserve"> didinti mokinių įsitraukimą į mokyklos veiklas ir kurti atvirą </w:t>
      </w:r>
      <w:r>
        <w:rPr>
          <w:color w:val="000000"/>
        </w:rPr>
        <w:t>pasitikėjimu grįstą sprendimų priėmimo kultūrą. Projektai turi būti skirti visai mokyklos bendruomenei (netradicinių ugdymo aplinkų, poilsio ir interaktyvių erdvių įrengimas ar tobulinimas, ugdymo priemonių įsigijimas, išvykų, renginių organizavimas ir pan.).</w:t>
      </w:r>
    </w:p>
    <w:p w14:paraId="0205ECB7" w14:textId="77777777" w:rsidR="006B7AEA" w:rsidRDefault="00542E6A">
      <w:pPr>
        <w:tabs>
          <w:tab w:val="left" w:pos="284"/>
          <w:tab w:val="left" w:pos="851"/>
          <w:tab w:val="left" w:pos="1298"/>
        </w:tabs>
        <w:ind w:firstLine="567"/>
        <w:jc w:val="both"/>
        <w:rPr>
          <w:color w:val="000000"/>
          <w:szCs w:val="24"/>
          <w:lang w:eastAsia="lt-LT"/>
        </w:rPr>
      </w:pPr>
      <w:r>
        <w:rPr>
          <w:color w:val="000000"/>
          <w:szCs w:val="24"/>
          <w:lang w:eastAsia="lt-LT"/>
        </w:rPr>
        <w:t>3. Mokinių dalyvaujamojo biudžeto iniciatyvos projektai finansuojami iš einamųjų metų patvirtinto savivaldybės biudžeto.</w:t>
      </w:r>
    </w:p>
    <w:p w14:paraId="3856CC4C" w14:textId="77777777" w:rsidR="006B7AEA" w:rsidRDefault="00542E6A">
      <w:pPr>
        <w:tabs>
          <w:tab w:val="left" w:pos="284"/>
          <w:tab w:val="left" w:pos="709"/>
          <w:tab w:val="left" w:pos="851"/>
        </w:tabs>
        <w:ind w:firstLine="567"/>
        <w:jc w:val="both"/>
        <w:rPr>
          <w:szCs w:val="24"/>
          <w:lang w:eastAsia="lt-LT"/>
        </w:rPr>
      </w:pPr>
      <w:r>
        <w:rPr>
          <w:szCs w:val="24"/>
          <w:lang w:eastAsia="lt-LT"/>
        </w:rPr>
        <w:t>4. Mokinių dalyvaujamojo biudžeto iniciatyvos projektų aprašo įgyvendinimą koordinuoja Rietavo savivaldybės administracijos vyr. specialistas (jaunimo reikalų koordinatorius).</w:t>
      </w:r>
    </w:p>
    <w:p w14:paraId="74E852B4" w14:textId="77777777" w:rsidR="006B7AEA" w:rsidRDefault="00542E6A">
      <w:pPr>
        <w:tabs>
          <w:tab w:val="left" w:pos="284"/>
          <w:tab w:val="left" w:pos="851"/>
          <w:tab w:val="left" w:pos="1298"/>
        </w:tabs>
        <w:ind w:firstLine="567"/>
        <w:jc w:val="both"/>
        <w:rPr>
          <w:color w:val="000000"/>
          <w:szCs w:val="24"/>
          <w:lang w:eastAsia="lt-LT"/>
        </w:rPr>
      </w:pPr>
      <w:r>
        <w:rPr>
          <w:color w:val="000000"/>
          <w:szCs w:val="24"/>
          <w:lang w:eastAsia="lt-LT"/>
        </w:rPr>
        <w:t>5.</w:t>
      </w:r>
      <w:r>
        <w:rPr>
          <w:color w:val="000000"/>
          <w:szCs w:val="24"/>
          <w:lang w:eastAsia="lt-LT"/>
        </w:rPr>
        <w:tab/>
        <w:t xml:space="preserve">Mokyklos, norinčios išbandyti mokinių dalyvaujamojo biudžeto </w:t>
      </w:r>
      <w:r>
        <w:rPr>
          <w:szCs w:val="24"/>
          <w:lang w:eastAsia="lt-LT"/>
        </w:rPr>
        <w:t>modelį,</w:t>
      </w:r>
      <w:r>
        <w:rPr>
          <w:color w:val="000000"/>
          <w:szCs w:val="24"/>
          <w:lang w:eastAsia="lt-LT"/>
        </w:rPr>
        <w:t xml:space="preserve"> iki einamųjų metų gegužės 1 d. privalo </w:t>
      </w:r>
      <w:r>
        <w:rPr>
          <w:szCs w:val="24"/>
          <w:lang w:eastAsia="lt-LT"/>
        </w:rPr>
        <w:t xml:space="preserve">pateikti prašymą Savivaldybei (1 priedas). </w:t>
      </w:r>
      <w:r>
        <w:rPr>
          <w:color w:val="000000"/>
          <w:szCs w:val="24"/>
          <w:lang w:eastAsia="lt-LT"/>
        </w:rPr>
        <w:t xml:space="preserve">Einamųjų metų Savivaldybės biudžete priemonei įgyvendinti skirtos lėšos Savivaldybės mero potvarkiu paskirstomos ne konkurso būdu, po lygiai mokykloms, pateikusioms prašymus. </w:t>
      </w:r>
    </w:p>
    <w:p w14:paraId="0FB9C518" w14:textId="77777777" w:rsidR="006B7AEA" w:rsidRDefault="00542E6A">
      <w:pPr>
        <w:tabs>
          <w:tab w:val="left" w:pos="284"/>
          <w:tab w:val="left" w:pos="851"/>
          <w:tab w:val="left" w:pos="1298"/>
        </w:tabs>
        <w:ind w:firstLine="567"/>
        <w:jc w:val="both"/>
        <w:rPr>
          <w:color w:val="000000"/>
          <w:szCs w:val="24"/>
          <w:lang w:eastAsia="lt-LT"/>
        </w:rPr>
      </w:pPr>
      <w:r>
        <w:rPr>
          <w:color w:val="000000"/>
          <w:szCs w:val="24"/>
          <w:lang w:eastAsia="lt-LT"/>
        </w:rPr>
        <w:t>6.</w:t>
      </w:r>
      <w:r>
        <w:rPr>
          <w:color w:val="000000"/>
          <w:szCs w:val="24"/>
          <w:lang w:eastAsia="lt-LT"/>
        </w:rPr>
        <w:tab/>
        <w:t>Apraše vartojamos sąvokos:</w:t>
      </w:r>
    </w:p>
    <w:p w14:paraId="64CAED61" w14:textId="77777777" w:rsidR="006B7AEA" w:rsidRDefault="00542E6A">
      <w:pPr>
        <w:tabs>
          <w:tab w:val="left" w:pos="0"/>
          <w:tab w:val="left" w:pos="284"/>
          <w:tab w:val="left" w:pos="426"/>
          <w:tab w:val="left" w:pos="851"/>
          <w:tab w:val="left" w:pos="993"/>
        </w:tabs>
        <w:ind w:firstLine="567"/>
        <w:jc w:val="both"/>
        <w:rPr>
          <w:szCs w:val="24"/>
          <w:lang w:eastAsia="lt-LT"/>
        </w:rPr>
      </w:pPr>
      <w:r>
        <w:rPr>
          <w:szCs w:val="24"/>
          <w:lang w:eastAsia="lt-LT"/>
        </w:rPr>
        <w:t>6.1.</w:t>
      </w:r>
      <w:r>
        <w:rPr>
          <w:szCs w:val="24"/>
          <w:lang w:eastAsia="lt-LT"/>
        </w:rPr>
        <w:tab/>
      </w:r>
      <w:r>
        <w:rPr>
          <w:b/>
          <w:szCs w:val="24"/>
          <w:lang w:eastAsia="lt-LT"/>
        </w:rPr>
        <w:t>Projektų</w:t>
      </w:r>
      <w:r>
        <w:rPr>
          <w:b/>
          <w:color w:val="000000"/>
          <w:szCs w:val="24"/>
          <w:lang w:eastAsia="lt-LT"/>
        </w:rPr>
        <w:t xml:space="preserve"> vertinimo ir atrankos komisija </w:t>
      </w:r>
      <w:r>
        <w:rPr>
          <w:color w:val="000000"/>
          <w:szCs w:val="24"/>
          <w:lang w:eastAsia="lt-LT"/>
        </w:rPr>
        <w:t xml:space="preserve">(toliau – Komisija) </w:t>
      </w:r>
      <w:r>
        <w:rPr>
          <w:b/>
          <w:color w:val="000000"/>
          <w:szCs w:val="24"/>
          <w:lang w:eastAsia="lt-LT"/>
        </w:rPr>
        <w:t xml:space="preserve"> </w:t>
      </w:r>
      <w:r>
        <w:rPr>
          <w:color w:val="000000"/>
          <w:szCs w:val="24"/>
          <w:lang w:eastAsia="lt-LT"/>
        </w:rPr>
        <w:t xml:space="preserve">– sudaroma iš 2 mokyklos administracijos darbuotojų ir (ar) mokytojų ir 2 mokinių savivaldos atstovų. </w:t>
      </w:r>
      <w:r>
        <w:rPr>
          <w:szCs w:val="24"/>
          <w:lang w:eastAsia="lt-LT"/>
        </w:rPr>
        <w:t>Komisija sudaroma mokyklos direktoriaus įsakymu.</w:t>
      </w:r>
    </w:p>
    <w:p w14:paraId="58017CE6" w14:textId="77777777" w:rsidR="006B7AEA" w:rsidRDefault="00542E6A">
      <w:pPr>
        <w:tabs>
          <w:tab w:val="left" w:pos="0"/>
          <w:tab w:val="left" w:pos="284"/>
          <w:tab w:val="left" w:pos="426"/>
          <w:tab w:val="left" w:pos="851"/>
          <w:tab w:val="left" w:pos="993"/>
        </w:tabs>
        <w:ind w:firstLine="567"/>
        <w:jc w:val="both"/>
        <w:rPr>
          <w:color w:val="000000"/>
          <w:szCs w:val="24"/>
          <w:lang w:eastAsia="lt-LT"/>
        </w:rPr>
      </w:pPr>
      <w:r>
        <w:rPr>
          <w:szCs w:val="24"/>
          <w:lang w:eastAsia="lt-LT"/>
        </w:rPr>
        <w:t>6.2.</w:t>
      </w:r>
      <w:r>
        <w:rPr>
          <w:szCs w:val="24"/>
          <w:lang w:eastAsia="lt-LT"/>
        </w:rPr>
        <w:tab/>
      </w:r>
      <w:r>
        <w:rPr>
          <w:b/>
          <w:color w:val="000000"/>
          <w:szCs w:val="24"/>
          <w:lang w:eastAsia="lt-LT"/>
        </w:rPr>
        <w:t xml:space="preserve">Mokyklos bendruomenė </w:t>
      </w:r>
      <w:r>
        <w:rPr>
          <w:color w:val="000000"/>
          <w:szCs w:val="24"/>
          <w:lang w:eastAsia="lt-LT"/>
        </w:rPr>
        <w:t xml:space="preserve">– </w:t>
      </w:r>
      <w:r>
        <w:rPr>
          <w:szCs w:val="24"/>
        </w:rPr>
        <w:t>mokyklos mokytojai, mokiniai, jų tėvai (globėjai, rūpintojai) ir kiti asmenys, vienijami mokymo santykių ir bendrų švietimo tikslų.</w:t>
      </w:r>
    </w:p>
    <w:p w14:paraId="4C217B84" w14:textId="77777777" w:rsidR="006B7AEA" w:rsidRDefault="00542E6A">
      <w:pPr>
        <w:tabs>
          <w:tab w:val="left" w:pos="0"/>
          <w:tab w:val="left" w:pos="284"/>
          <w:tab w:val="left" w:pos="426"/>
          <w:tab w:val="left" w:pos="851"/>
          <w:tab w:val="left" w:pos="993"/>
          <w:tab w:val="left" w:pos="1298"/>
        </w:tabs>
        <w:ind w:firstLine="567"/>
        <w:jc w:val="both"/>
        <w:rPr>
          <w:color w:val="000000"/>
          <w:szCs w:val="24"/>
          <w:lang w:eastAsia="lt-LT"/>
        </w:rPr>
      </w:pPr>
      <w:r>
        <w:rPr>
          <w:szCs w:val="24"/>
          <w:lang w:eastAsia="lt-LT"/>
        </w:rPr>
        <w:t>6.3.</w:t>
      </w:r>
      <w:r>
        <w:rPr>
          <w:szCs w:val="24"/>
          <w:lang w:eastAsia="lt-LT"/>
        </w:rPr>
        <w:tab/>
      </w:r>
      <w:r>
        <w:rPr>
          <w:b/>
          <w:color w:val="000000"/>
          <w:szCs w:val="24"/>
          <w:lang w:eastAsia="lt-LT"/>
        </w:rPr>
        <w:t xml:space="preserve">Mentoriai </w:t>
      </w:r>
      <w:r>
        <w:rPr>
          <w:color w:val="000000"/>
          <w:szCs w:val="24"/>
          <w:lang w:eastAsia="lt-LT"/>
        </w:rPr>
        <w:t xml:space="preserve">– mokyklų mokytojai ir (ar) administracijos darbuotojai, atsakingi už dalyvaujamojo </w:t>
      </w:r>
      <w:r>
        <w:rPr>
          <w:szCs w:val="24"/>
          <w:lang w:eastAsia="lt-LT"/>
        </w:rPr>
        <w:t xml:space="preserve">biudžeto modelio proceso </w:t>
      </w:r>
      <w:r>
        <w:rPr>
          <w:color w:val="000000"/>
          <w:szCs w:val="24"/>
          <w:lang w:eastAsia="lt-LT"/>
        </w:rPr>
        <w:t xml:space="preserve">įgyvendinimą, mokinių palydėjimą ir kuravimą mokyklose. </w:t>
      </w:r>
    </w:p>
    <w:p w14:paraId="3B8C4960" w14:textId="77777777" w:rsidR="006B7AEA" w:rsidRDefault="00542E6A">
      <w:pPr>
        <w:tabs>
          <w:tab w:val="left" w:pos="0"/>
          <w:tab w:val="left" w:pos="284"/>
          <w:tab w:val="left" w:pos="426"/>
          <w:tab w:val="left" w:pos="851"/>
          <w:tab w:val="left" w:pos="993"/>
          <w:tab w:val="left" w:pos="1298"/>
        </w:tabs>
        <w:ind w:firstLine="567"/>
        <w:jc w:val="both"/>
        <w:rPr>
          <w:color w:val="000000"/>
          <w:szCs w:val="24"/>
        </w:rPr>
      </w:pPr>
      <w:r>
        <w:rPr>
          <w:szCs w:val="24"/>
          <w:lang w:eastAsia="lt-LT"/>
        </w:rPr>
        <w:t>6.4.</w:t>
      </w:r>
      <w:r>
        <w:rPr>
          <w:szCs w:val="24"/>
          <w:lang w:eastAsia="lt-LT"/>
        </w:rPr>
        <w:tab/>
      </w:r>
      <w:r>
        <w:rPr>
          <w:b/>
          <w:color w:val="000000"/>
          <w:szCs w:val="24"/>
          <w:lang w:eastAsia="lt-LT"/>
        </w:rPr>
        <w:t xml:space="preserve">Mokinių grupė </w:t>
      </w:r>
      <w:r>
        <w:rPr>
          <w:color w:val="000000"/>
          <w:szCs w:val="24"/>
          <w:lang w:eastAsia="lt-LT"/>
        </w:rPr>
        <w:t xml:space="preserve">– 2–5 mokiniai nuo </w:t>
      </w:r>
      <w:r>
        <w:rPr>
          <w:color w:val="000000"/>
          <w:szCs w:val="24"/>
        </w:rPr>
        <w:t xml:space="preserve">14 metų amžiaus grupė, </w:t>
      </w:r>
      <w:r>
        <w:rPr>
          <w:bCs/>
          <w:color w:val="000000"/>
          <w:szCs w:val="24"/>
          <w:lang w:eastAsia="lt-LT"/>
        </w:rPr>
        <w:t>projektų vertinimo ir atrankos komisijai</w:t>
      </w:r>
      <w:r>
        <w:rPr>
          <w:bCs/>
          <w:color w:val="000000"/>
          <w:szCs w:val="24"/>
        </w:rPr>
        <w:t xml:space="preserve"> </w:t>
      </w:r>
      <w:r>
        <w:rPr>
          <w:color w:val="000000"/>
          <w:szCs w:val="24"/>
        </w:rPr>
        <w:t xml:space="preserve">teikianti projektą. </w:t>
      </w:r>
    </w:p>
    <w:p w14:paraId="0FE7BA39" w14:textId="77777777" w:rsidR="006B7AEA" w:rsidRDefault="00542E6A">
      <w:pPr>
        <w:tabs>
          <w:tab w:val="left" w:pos="0"/>
          <w:tab w:val="left" w:pos="284"/>
          <w:tab w:val="left" w:pos="426"/>
          <w:tab w:val="left" w:pos="851"/>
          <w:tab w:val="left" w:pos="993"/>
          <w:tab w:val="left" w:pos="1298"/>
        </w:tabs>
        <w:ind w:firstLine="567"/>
        <w:jc w:val="both"/>
        <w:rPr>
          <w:color w:val="000000"/>
          <w:szCs w:val="24"/>
          <w:lang w:eastAsia="lt-LT"/>
        </w:rPr>
      </w:pPr>
      <w:r>
        <w:rPr>
          <w:color w:val="000000"/>
          <w:szCs w:val="24"/>
          <w:lang w:eastAsia="lt-LT"/>
        </w:rPr>
        <w:t xml:space="preserve">6.5. </w:t>
      </w:r>
      <w:r>
        <w:rPr>
          <w:b/>
          <w:color w:val="000000"/>
          <w:szCs w:val="24"/>
          <w:lang w:eastAsia="lt-LT"/>
        </w:rPr>
        <w:t xml:space="preserve">Projektas </w:t>
      </w:r>
      <w:r>
        <w:rPr>
          <w:color w:val="000000"/>
          <w:szCs w:val="24"/>
          <w:lang w:eastAsia="lt-LT"/>
        </w:rPr>
        <w:t>– laike apibrėžta nekomercinė, negeneruojanti pajamų kryptingos veiklos priemonių visuma, įgyvendinama vadovaujantis Aprašo nuostatomis.</w:t>
      </w:r>
    </w:p>
    <w:p w14:paraId="47DFE816" w14:textId="77777777" w:rsidR="006B7AEA" w:rsidRDefault="00542E6A">
      <w:pPr>
        <w:tabs>
          <w:tab w:val="left" w:pos="0"/>
          <w:tab w:val="left" w:pos="284"/>
          <w:tab w:val="left" w:pos="426"/>
          <w:tab w:val="left" w:pos="851"/>
          <w:tab w:val="left" w:pos="993"/>
        </w:tabs>
        <w:ind w:firstLine="567"/>
        <w:jc w:val="both"/>
        <w:rPr>
          <w:color w:val="000000"/>
          <w:szCs w:val="24"/>
        </w:rPr>
      </w:pPr>
      <w:r>
        <w:rPr>
          <w:szCs w:val="24"/>
        </w:rPr>
        <w:t>6.6.</w:t>
      </w:r>
      <w:r>
        <w:rPr>
          <w:szCs w:val="24"/>
        </w:rPr>
        <w:tab/>
      </w:r>
      <w:r>
        <w:rPr>
          <w:b/>
          <w:color w:val="000000"/>
          <w:szCs w:val="24"/>
          <w:lang w:eastAsia="lt-LT"/>
        </w:rPr>
        <w:t>Projekto paraiška</w:t>
      </w:r>
      <w:r>
        <w:rPr>
          <w:bCs/>
          <w:color w:val="000000"/>
          <w:szCs w:val="24"/>
          <w:lang w:eastAsia="lt-LT"/>
        </w:rPr>
        <w:t xml:space="preserve"> – tai nustatytos formos dokumentas, </w:t>
      </w:r>
      <w:r>
        <w:rPr>
          <w:color w:val="000000"/>
          <w:szCs w:val="24"/>
        </w:rPr>
        <w:t xml:space="preserve">kuriame aprašytos idėjos,  planuojamos veiklos, projekto tikslai, vykdytojai ir dalyviai bei rezultatai (2 priedas). </w:t>
      </w:r>
    </w:p>
    <w:p w14:paraId="73D7637D" w14:textId="77777777" w:rsidR="006B7AEA" w:rsidRDefault="00542E6A">
      <w:pPr>
        <w:tabs>
          <w:tab w:val="left" w:pos="0"/>
          <w:tab w:val="left" w:pos="284"/>
          <w:tab w:val="left" w:pos="426"/>
          <w:tab w:val="left" w:pos="851"/>
          <w:tab w:val="left" w:pos="993"/>
        </w:tabs>
        <w:ind w:firstLine="567"/>
        <w:jc w:val="both"/>
        <w:rPr>
          <w:color w:val="000000"/>
          <w:szCs w:val="24"/>
          <w:lang w:eastAsia="lt-LT"/>
        </w:rPr>
      </w:pPr>
      <w:r>
        <w:rPr>
          <w:szCs w:val="24"/>
          <w:lang w:eastAsia="lt-LT"/>
        </w:rPr>
        <w:t>6.7.</w:t>
      </w:r>
      <w:r>
        <w:rPr>
          <w:szCs w:val="24"/>
          <w:lang w:eastAsia="lt-LT"/>
        </w:rPr>
        <w:tab/>
      </w:r>
      <w:r>
        <w:rPr>
          <w:b/>
          <w:color w:val="000000"/>
          <w:szCs w:val="24"/>
          <w:lang w:eastAsia="lt-LT"/>
        </w:rPr>
        <w:t>Vieša atranka</w:t>
      </w:r>
      <w:r>
        <w:rPr>
          <w:bCs/>
          <w:color w:val="000000"/>
          <w:szCs w:val="24"/>
          <w:lang w:eastAsia="lt-LT"/>
        </w:rPr>
        <w:t xml:space="preserve"> – mokinių balsavimas už pateiktą projekto iniciatyvą mokykloje vadovaujantis Aprašu.</w:t>
      </w:r>
    </w:p>
    <w:p w14:paraId="2910A7E6" w14:textId="77777777" w:rsidR="006B7AEA" w:rsidRDefault="006B7AEA">
      <w:pPr>
        <w:tabs>
          <w:tab w:val="left" w:pos="0"/>
          <w:tab w:val="left" w:pos="284"/>
          <w:tab w:val="left" w:pos="426"/>
          <w:tab w:val="left" w:pos="851"/>
          <w:tab w:val="left" w:pos="993"/>
        </w:tabs>
        <w:ind w:left="567"/>
        <w:jc w:val="both"/>
        <w:rPr>
          <w:color w:val="000000"/>
          <w:szCs w:val="24"/>
          <w:lang w:eastAsia="lt-LT"/>
        </w:rPr>
      </w:pPr>
    </w:p>
    <w:p w14:paraId="7F05F532" w14:textId="77777777" w:rsidR="006B7AEA" w:rsidRDefault="00542E6A">
      <w:pPr>
        <w:tabs>
          <w:tab w:val="left" w:pos="567"/>
        </w:tabs>
        <w:jc w:val="center"/>
        <w:rPr>
          <w:b/>
          <w:color w:val="000000"/>
          <w:szCs w:val="24"/>
        </w:rPr>
      </w:pPr>
      <w:r>
        <w:rPr>
          <w:b/>
          <w:color w:val="000000"/>
          <w:szCs w:val="24"/>
        </w:rPr>
        <w:t>II SKYRIUS</w:t>
      </w:r>
    </w:p>
    <w:p w14:paraId="229C8CC8" w14:textId="77777777" w:rsidR="006B7AEA" w:rsidRDefault="00542E6A">
      <w:pPr>
        <w:tabs>
          <w:tab w:val="left" w:pos="567"/>
        </w:tabs>
        <w:jc w:val="center"/>
        <w:rPr>
          <w:b/>
          <w:color w:val="000000"/>
          <w:szCs w:val="24"/>
        </w:rPr>
      </w:pPr>
      <w:r>
        <w:rPr>
          <w:b/>
          <w:color w:val="000000"/>
          <w:szCs w:val="24"/>
        </w:rPr>
        <w:t>PROJEKTŲ TEIKIMO TVARKA</w:t>
      </w:r>
    </w:p>
    <w:p w14:paraId="6AD193D2" w14:textId="77777777" w:rsidR="006B7AEA" w:rsidRDefault="006B7AEA">
      <w:pPr>
        <w:tabs>
          <w:tab w:val="left" w:pos="567"/>
          <w:tab w:val="left" w:pos="1298"/>
        </w:tabs>
        <w:ind w:firstLine="567"/>
        <w:jc w:val="center"/>
        <w:rPr>
          <w:b/>
          <w:color w:val="000000"/>
          <w:szCs w:val="24"/>
          <w:lang w:eastAsia="lt-LT"/>
        </w:rPr>
      </w:pPr>
    </w:p>
    <w:p w14:paraId="0520BDDA" w14:textId="77777777" w:rsidR="006B7AEA" w:rsidRDefault="00542E6A">
      <w:pPr>
        <w:tabs>
          <w:tab w:val="left" w:pos="284"/>
          <w:tab w:val="left" w:pos="567"/>
          <w:tab w:val="left" w:pos="851"/>
        </w:tabs>
        <w:ind w:firstLine="567"/>
        <w:jc w:val="both"/>
        <w:rPr>
          <w:color w:val="000000"/>
          <w:szCs w:val="24"/>
        </w:rPr>
      </w:pPr>
      <w:r>
        <w:rPr>
          <w:color w:val="000000"/>
          <w:szCs w:val="24"/>
        </w:rPr>
        <w:lastRenderedPageBreak/>
        <w:t>7. Mokyklų administracija einamaisiais biudžetiniais metais ne vėliau kaip iki gegužės 10 d</w:t>
      </w:r>
      <w:r>
        <w:rPr>
          <w:szCs w:val="24"/>
        </w:rPr>
        <w:t xml:space="preserve">. </w:t>
      </w:r>
      <w:r>
        <w:rPr>
          <w:color w:val="000000"/>
          <w:szCs w:val="24"/>
        </w:rPr>
        <w:t xml:space="preserve">pristato dalyvaujamojo biudžeto iniciatyvą moksleiviams ir informuoja apie galimybę teikti </w:t>
      </w:r>
      <w:r>
        <w:rPr>
          <w:color w:val="000000"/>
          <w:szCs w:val="24"/>
          <w:lang w:eastAsia="lt-LT"/>
        </w:rPr>
        <w:t xml:space="preserve">mokinių dalyvaujamojo biudžeto iniciatyvos projektus (toliau – </w:t>
      </w:r>
      <w:r>
        <w:rPr>
          <w:color w:val="000000"/>
          <w:szCs w:val="24"/>
        </w:rPr>
        <w:t xml:space="preserve"> Projektai). </w:t>
      </w:r>
    </w:p>
    <w:p w14:paraId="542010A9" w14:textId="77777777" w:rsidR="006B7AEA" w:rsidRDefault="00542E6A">
      <w:pPr>
        <w:tabs>
          <w:tab w:val="left" w:pos="284"/>
          <w:tab w:val="left" w:pos="567"/>
          <w:tab w:val="left" w:pos="851"/>
          <w:tab w:val="left" w:pos="993"/>
        </w:tabs>
        <w:ind w:firstLine="567"/>
        <w:jc w:val="both"/>
        <w:rPr>
          <w:color w:val="000000"/>
          <w:szCs w:val="24"/>
        </w:rPr>
      </w:pPr>
      <w:r>
        <w:rPr>
          <w:color w:val="000000"/>
          <w:szCs w:val="24"/>
        </w:rPr>
        <w:t>8.</w:t>
      </w:r>
      <w:r>
        <w:rPr>
          <w:color w:val="000000"/>
          <w:szCs w:val="24"/>
        </w:rPr>
        <w:tab/>
      </w:r>
      <w:r>
        <w:rPr>
          <w:szCs w:val="24"/>
        </w:rPr>
        <w:t xml:space="preserve">Mokyklos einamaisiais biudžetiniais metais ne vėliau kaip iki birželio 1 d.  </w:t>
      </w:r>
      <w:r>
        <w:rPr>
          <w:color w:val="000000"/>
          <w:szCs w:val="24"/>
        </w:rPr>
        <w:t xml:space="preserve">skelbia Projektų finansavimo konkursą (toliau – Konkursas). Informacija </w:t>
      </w:r>
      <w:r>
        <w:rPr>
          <w:color w:val="000000"/>
          <w:szCs w:val="24"/>
          <w:lang w:eastAsia="lt-LT"/>
        </w:rPr>
        <w:t>skelbiama mokyklų skelbimų lentoje,</w:t>
      </w:r>
      <w:r>
        <w:rPr>
          <w:color w:val="000000"/>
          <w:szCs w:val="24"/>
        </w:rPr>
        <w:t xml:space="preserve"> interneto svetainėje ir (ar) socialiniuose tinkluose.</w:t>
      </w:r>
    </w:p>
    <w:p w14:paraId="6D2C13A2" w14:textId="77777777" w:rsidR="006B7AEA" w:rsidRDefault="00542E6A">
      <w:pPr>
        <w:tabs>
          <w:tab w:val="left" w:pos="284"/>
          <w:tab w:val="left" w:pos="567"/>
          <w:tab w:val="left" w:pos="851"/>
          <w:tab w:val="left" w:pos="993"/>
        </w:tabs>
        <w:ind w:firstLine="567"/>
        <w:jc w:val="both"/>
        <w:rPr>
          <w:szCs w:val="24"/>
        </w:rPr>
      </w:pPr>
      <w:r>
        <w:rPr>
          <w:szCs w:val="24"/>
        </w:rPr>
        <w:t>9.</w:t>
      </w:r>
      <w:r>
        <w:rPr>
          <w:szCs w:val="24"/>
        </w:rPr>
        <w:tab/>
      </w:r>
      <w:r>
        <w:rPr>
          <w:color w:val="000000"/>
          <w:szCs w:val="24"/>
          <w:lang w:eastAsia="lt-LT"/>
        </w:rPr>
        <w:t xml:space="preserve">Projektų paraiškos (2 priedas) teikiamos vadovaujantis Aprašu, mokyklos administracijos </w:t>
      </w:r>
      <w:r>
        <w:rPr>
          <w:szCs w:val="24"/>
          <w:lang w:eastAsia="lt-LT"/>
        </w:rPr>
        <w:t xml:space="preserve">nustatyta tvarka ir terminais. </w:t>
      </w:r>
    </w:p>
    <w:p w14:paraId="4EFA31CD" w14:textId="77777777" w:rsidR="006B7AEA" w:rsidRDefault="00542E6A">
      <w:pPr>
        <w:tabs>
          <w:tab w:val="left" w:pos="284"/>
          <w:tab w:val="left" w:pos="567"/>
          <w:tab w:val="left" w:pos="851"/>
          <w:tab w:val="left" w:pos="993"/>
        </w:tabs>
        <w:ind w:firstLine="567"/>
        <w:jc w:val="both"/>
        <w:rPr>
          <w:szCs w:val="24"/>
        </w:rPr>
      </w:pPr>
      <w:r>
        <w:rPr>
          <w:szCs w:val="24"/>
        </w:rPr>
        <w:t>10.</w:t>
      </w:r>
      <w:r>
        <w:rPr>
          <w:szCs w:val="24"/>
        </w:rPr>
        <w:tab/>
        <w:t xml:space="preserve">Mokinių grupė mokyklos nustatyta tvarka ir terminais pateikia užpildytą Projekto </w:t>
      </w:r>
      <w:r>
        <w:rPr>
          <w:color w:val="000000"/>
          <w:szCs w:val="24"/>
        </w:rPr>
        <w:t xml:space="preserve">paraišką. </w:t>
      </w:r>
    </w:p>
    <w:p w14:paraId="6F555A5D" w14:textId="77777777" w:rsidR="006B7AEA" w:rsidRDefault="00542E6A">
      <w:pPr>
        <w:tabs>
          <w:tab w:val="left" w:pos="284"/>
          <w:tab w:val="left" w:pos="567"/>
          <w:tab w:val="left" w:pos="851"/>
          <w:tab w:val="left" w:pos="993"/>
        </w:tabs>
        <w:ind w:firstLine="567"/>
        <w:jc w:val="both"/>
        <w:rPr>
          <w:color w:val="000000"/>
          <w:szCs w:val="24"/>
        </w:rPr>
      </w:pPr>
      <w:r>
        <w:rPr>
          <w:color w:val="000000"/>
          <w:szCs w:val="24"/>
        </w:rPr>
        <w:t>11.</w:t>
      </w:r>
      <w:r>
        <w:rPr>
          <w:color w:val="000000"/>
          <w:szCs w:val="24"/>
        </w:rPr>
        <w:tab/>
        <w:t xml:space="preserve">Būtinieji reikalavimai Projektui: </w:t>
      </w:r>
    </w:p>
    <w:p w14:paraId="38789A45" w14:textId="77777777" w:rsidR="006B7AEA" w:rsidRDefault="00542E6A">
      <w:pPr>
        <w:tabs>
          <w:tab w:val="left" w:pos="0"/>
          <w:tab w:val="left" w:pos="284"/>
          <w:tab w:val="left" w:pos="426"/>
          <w:tab w:val="left" w:pos="567"/>
          <w:tab w:val="left" w:pos="851"/>
          <w:tab w:val="left" w:pos="1134"/>
        </w:tabs>
        <w:ind w:firstLine="567"/>
        <w:jc w:val="both"/>
        <w:rPr>
          <w:color w:val="000000"/>
          <w:szCs w:val="24"/>
        </w:rPr>
      </w:pPr>
      <w:r>
        <w:rPr>
          <w:szCs w:val="24"/>
        </w:rPr>
        <w:t>11.1.</w:t>
      </w:r>
      <w:r>
        <w:rPr>
          <w:szCs w:val="24"/>
        </w:rPr>
        <w:tab/>
      </w:r>
      <w:r>
        <w:rPr>
          <w:color w:val="000000"/>
          <w:szCs w:val="24"/>
        </w:rPr>
        <w:t xml:space="preserve">Projekto įgyvendinimo vertė negali viršyti mokyklai skirtos sumos; </w:t>
      </w:r>
    </w:p>
    <w:p w14:paraId="05C325E8" w14:textId="77777777" w:rsidR="006B7AEA" w:rsidRDefault="00542E6A">
      <w:pPr>
        <w:tabs>
          <w:tab w:val="left" w:pos="284"/>
          <w:tab w:val="left" w:pos="426"/>
          <w:tab w:val="left" w:pos="567"/>
          <w:tab w:val="left" w:pos="851"/>
          <w:tab w:val="left" w:pos="1134"/>
          <w:tab w:val="left" w:pos="1418"/>
        </w:tabs>
        <w:ind w:firstLine="567"/>
        <w:jc w:val="both"/>
        <w:rPr>
          <w:color w:val="000000"/>
          <w:szCs w:val="24"/>
          <w:lang w:eastAsia="lt-LT"/>
        </w:rPr>
      </w:pPr>
      <w:r>
        <w:rPr>
          <w:szCs w:val="24"/>
        </w:rPr>
        <w:t>11.2.</w:t>
      </w:r>
      <w:r>
        <w:rPr>
          <w:szCs w:val="24"/>
        </w:rPr>
        <w:tab/>
      </w:r>
      <w:r>
        <w:rPr>
          <w:color w:val="000000"/>
          <w:szCs w:val="24"/>
        </w:rPr>
        <w:t xml:space="preserve">Projektas skirtas visai mokyklos bendruomenei </w:t>
      </w:r>
      <w:r>
        <w:rPr>
          <w:color w:val="000000"/>
          <w:szCs w:val="24"/>
          <w:lang w:eastAsia="lt-LT"/>
        </w:rPr>
        <w:t>(netradicinių ugdymo aplinkų, poilsio ir interaktyvių erdvių įrengimas ar tobulinimas, ugdymo priemonių įsigijimas, išvykų, renginių organizavimas ir pan.);</w:t>
      </w:r>
    </w:p>
    <w:p w14:paraId="2A91EAC8" w14:textId="77777777" w:rsidR="006B7AEA" w:rsidRDefault="00542E6A">
      <w:pPr>
        <w:tabs>
          <w:tab w:val="left" w:pos="284"/>
          <w:tab w:val="left" w:pos="426"/>
          <w:tab w:val="left" w:pos="567"/>
          <w:tab w:val="left" w:pos="851"/>
          <w:tab w:val="left" w:pos="1134"/>
          <w:tab w:val="left" w:pos="1418"/>
        </w:tabs>
        <w:ind w:firstLine="567"/>
        <w:jc w:val="both"/>
        <w:rPr>
          <w:szCs w:val="24"/>
          <w:lang w:eastAsia="lt-LT"/>
        </w:rPr>
      </w:pPr>
      <w:r>
        <w:rPr>
          <w:color w:val="000000"/>
          <w:szCs w:val="24"/>
          <w:lang w:eastAsia="lt-LT"/>
        </w:rPr>
        <w:t xml:space="preserve">11.3. </w:t>
      </w:r>
      <w:r>
        <w:rPr>
          <w:szCs w:val="24"/>
          <w:lang w:eastAsia="lt-LT"/>
        </w:rPr>
        <w:t>būti nereikalaujantys išlaikymo išlaidų ar papildomos darbo jėgos jų įgyvendinimui;</w:t>
      </w:r>
    </w:p>
    <w:p w14:paraId="3AE8C8A8" w14:textId="77777777" w:rsidR="006B7AEA" w:rsidRDefault="00542E6A">
      <w:pPr>
        <w:tabs>
          <w:tab w:val="left" w:pos="284"/>
          <w:tab w:val="left" w:pos="426"/>
          <w:tab w:val="left" w:pos="567"/>
          <w:tab w:val="left" w:pos="851"/>
          <w:tab w:val="left" w:pos="1134"/>
          <w:tab w:val="left" w:pos="1418"/>
        </w:tabs>
        <w:ind w:firstLine="567"/>
        <w:jc w:val="both"/>
        <w:rPr>
          <w:szCs w:val="24"/>
          <w:lang w:eastAsia="lt-LT"/>
        </w:rPr>
      </w:pPr>
      <w:r>
        <w:rPr>
          <w:szCs w:val="24"/>
          <w:lang w:eastAsia="lt-LT"/>
        </w:rPr>
        <w:t>11.4. būti orientuoti į tai, ko mokykloje dar nėra arba į tai, ką mokykla turi, bet reikia atnaujinti.</w:t>
      </w:r>
    </w:p>
    <w:p w14:paraId="0F66B23F" w14:textId="77777777" w:rsidR="006B7AEA" w:rsidRDefault="00542E6A">
      <w:pPr>
        <w:tabs>
          <w:tab w:val="left" w:pos="567"/>
          <w:tab w:val="left" w:pos="709"/>
          <w:tab w:val="left" w:pos="993"/>
          <w:tab w:val="left" w:pos="1418"/>
        </w:tabs>
        <w:ind w:firstLine="567"/>
        <w:jc w:val="both"/>
        <w:rPr>
          <w:szCs w:val="24"/>
        </w:rPr>
      </w:pPr>
      <w:r>
        <w:rPr>
          <w:szCs w:val="24"/>
        </w:rPr>
        <w:t>12.</w:t>
      </w:r>
      <w:r>
        <w:rPr>
          <w:szCs w:val="24"/>
        </w:rPr>
        <w:tab/>
      </w:r>
      <w:r>
        <w:rPr>
          <w:color w:val="000000"/>
          <w:szCs w:val="24"/>
          <w:lang w:eastAsia="lt-LT"/>
        </w:rPr>
        <w:t xml:space="preserve">Mokiniai turi teisę </w:t>
      </w:r>
      <w:r>
        <w:rPr>
          <w:szCs w:val="24"/>
        </w:rPr>
        <w:t xml:space="preserve">Projekto </w:t>
      </w:r>
      <w:r>
        <w:rPr>
          <w:color w:val="000000"/>
          <w:szCs w:val="24"/>
        </w:rPr>
        <w:t>paraišką</w:t>
      </w:r>
      <w:r>
        <w:rPr>
          <w:color w:val="000000"/>
          <w:szCs w:val="24"/>
          <w:lang w:eastAsia="lt-LT"/>
        </w:rPr>
        <w:t xml:space="preserve"> atsiimti bet kuriuo metu iki viešosios atrankos </w:t>
      </w:r>
      <w:r>
        <w:rPr>
          <w:szCs w:val="24"/>
          <w:lang w:eastAsia="lt-LT"/>
        </w:rPr>
        <w:t xml:space="preserve">paskelbimo pradžios. </w:t>
      </w:r>
    </w:p>
    <w:p w14:paraId="71D0CCDC" w14:textId="77777777" w:rsidR="006B7AEA" w:rsidRDefault="00542E6A">
      <w:pPr>
        <w:tabs>
          <w:tab w:val="left" w:pos="567"/>
          <w:tab w:val="left" w:pos="709"/>
          <w:tab w:val="left" w:pos="993"/>
          <w:tab w:val="left" w:pos="1418"/>
        </w:tabs>
        <w:ind w:firstLine="567"/>
        <w:jc w:val="both"/>
        <w:rPr>
          <w:szCs w:val="24"/>
        </w:rPr>
      </w:pPr>
      <w:r>
        <w:rPr>
          <w:color w:val="000000"/>
          <w:szCs w:val="24"/>
        </w:rPr>
        <w:t>13.</w:t>
      </w:r>
      <w:r>
        <w:rPr>
          <w:color w:val="000000"/>
          <w:szCs w:val="24"/>
        </w:rPr>
        <w:tab/>
      </w:r>
      <w:r>
        <w:rPr>
          <w:color w:val="000000"/>
          <w:szCs w:val="24"/>
          <w:lang w:eastAsia="lt-LT"/>
        </w:rPr>
        <w:t xml:space="preserve">Konsultacijas ir metodinę pagalbą mokiniams, norintiems teikti </w:t>
      </w:r>
      <w:r>
        <w:rPr>
          <w:color w:val="000000"/>
          <w:szCs w:val="24"/>
        </w:rPr>
        <w:t>Projekto paraišką</w:t>
      </w:r>
      <w:r>
        <w:rPr>
          <w:color w:val="000000"/>
          <w:szCs w:val="24"/>
          <w:lang w:eastAsia="lt-LT"/>
        </w:rPr>
        <w:t xml:space="preserve">, teikia </w:t>
      </w:r>
      <w:r>
        <w:rPr>
          <w:szCs w:val="24"/>
          <w:lang w:eastAsia="lt-LT"/>
        </w:rPr>
        <w:t xml:space="preserve">mokyklų mentoriai. </w:t>
      </w:r>
    </w:p>
    <w:p w14:paraId="72501A0A" w14:textId="77777777" w:rsidR="006B7AEA" w:rsidRDefault="00542E6A">
      <w:pPr>
        <w:tabs>
          <w:tab w:val="left" w:pos="567"/>
          <w:tab w:val="left" w:pos="709"/>
          <w:tab w:val="left" w:pos="993"/>
          <w:tab w:val="left" w:pos="1418"/>
        </w:tabs>
        <w:ind w:firstLine="567"/>
        <w:jc w:val="both"/>
        <w:rPr>
          <w:szCs w:val="24"/>
          <w:lang w:eastAsia="lt-LT"/>
        </w:rPr>
      </w:pPr>
      <w:r>
        <w:rPr>
          <w:szCs w:val="24"/>
        </w:rPr>
        <w:t>14.</w:t>
      </w:r>
      <w:r>
        <w:rPr>
          <w:szCs w:val="24"/>
        </w:rPr>
        <w:tab/>
      </w:r>
      <w:r>
        <w:rPr>
          <w:szCs w:val="24"/>
          <w:lang w:eastAsia="lt-LT"/>
        </w:rPr>
        <w:t xml:space="preserve">Konsultaciją ir metodinę pagalbą mokykloms, organizuojančioms dalyvaujamojo biudžeto iniciatyvą, teikia Savivaldybės administracijos vyr. specialistas (jaunimo reikalų koordinatorius). </w:t>
      </w:r>
    </w:p>
    <w:p w14:paraId="0603F73C" w14:textId="77777777" w:rsidR="006B7AEA" w:rsidRDefault="006B7AEA">
      <w:pPr>
        <w:tabs>
          <w:tab w:val="left" w:pos="567"/>
          <w:tab w:val="left" w:pos="1298"/>
        </w:tabs>
        <w:ind w:firstLine="567"/>
        <w:jc w:val="both"/>
        <w:rPr>
          <w:szCs w:val="24"/>
        </w:rPr>
      </w:pPr>
    </w:p>
    <w:p w14:paraId="6130672D" w14:textId="77777777" w:rsidR="006B7AEA" w:rsidRDefault="00542E6A">
      <w:pPr>
        <w:keepNext/>
        <w:tabs>
          <w:tab w:val="left" w:pos="567"/>
        </w:tabs>
        <w:jc w:val="center"/>
        <w:rPr>
          <w:b/>
          <w:szCs w:val="24"/>
          <w:lang w:eastAsia="lt-LT"/>
        </w:rPr>
      </w:pPr>
      <w:r>
        <w:rPr>
          <w:b/>
          <w:bCs/>
          <w:szCs w:val="24"/>
          <w:lang w:eastAsia="lt-LT"/>
        </w:rPr>
        <w:t>III SKYRIUS</w:t>
      </w:r>
    </w:p>
    <w:p w14:paraId="18F313E6" w14:textId="77777777" w:rsidR="006B7AEA" w:rsidRDefault="00542E6A">
      <w:pPr>
        <w:keepNext/>
        <w:tabs>
          <w:tab w:val="left" w:pos="567"/>
        </w:tabs>
        <w:jc w:val="center"/>
        <w:rPr>
          <w:b/>
          <w:bCs/>
          <w:color w:val="000000"/>
          <w:szCs w:val="24"/>
          <w:lang w:eastAsia="lt-LT"/>
        </w:rPr>
      </w:pPr>
      <w:r>
        <w:rPr>
          <w:b/>
          <w:bCs/>
          <w:color w:val="000000"/>
          <w:szCs w:val="24"/>
          <w:lang w:eastAsia="lt-LT"/>
        </w:rPr>
        <w:t>PROJEKTŲ VERTINIMAS IR ATRANKA</w:t>
      </w:r>
    </w:p>
    <w:p w14:paraId="404F1D45" w14:textId="77777777" w:rsidR="006B7AEA" w:rsidRDefault="006B7AEA">
      <w:pPr>
        <w:keepNext/>
        <w:tabs>
          <w:tab w:val="left" w:pos="567"/>
        </w:tabs>
        <w:ind w:firstLine="567"/>
        <w:jc w:val="center"/>
        <w:rPr>
          <w:b/>
          <w:bCs/>
          <w:szCs w:val="24"/>
          <w:lang w:eastAsia="lt-LT"/>
        </w:rPr>
      </w:pPr>
    </w:p>
    <w:p w14:paraId="3622BB2E" w14:textId="77777777" w:rsidR="006B7AEA" w:rsidRDefault="00542E6A">
      <w:pPr>
        <w:tabs>
          <w:tab w:val="left" w:pos="426"/>
          <w:tab w:val="left" w:pos="993"/>
          <w:tab w:val="left" w:pos="1134"/>
        </w:tabs>
        <w:ind w:firstLine="567"/>
        <w:jc w:val="both"/>
        <w:rPr>
          <w:color w:val="000000"/>
          <w:szCs w:val="24"/>
        </w:rPr>
      </w:pPr>
      <w:r>
        <w:rPr>
          <w:color w:val="000000"/>
          <w:szCs w:val="24"/>
        </w:rPr>
        <w:t>15.</w:t>
      </w:r>
      <w:r>
        <w:rPr>
          <w:color w:val="000000"/>
          <w:szCs w:val="24"/>
        </w:rPr>
        <w:tab/>
        <w:t>Projektų vertinimas vyksta dviem etapais:</w:t>
      </w:r>
    </w:p>
    <w:p w14:paraId="6D73A8C1" w14:textId="77777777" w:rsidR="006B7AEA" w:rsidRDefault="00542E6A">
      <w:pPr>
        <w:tabs>
          <w:tab w:val="left" w:pos="567"/>
          <w:tab w:val="left" w:pos="993"/>
          <w:tab w:val="left" w:pos="1134"/>
          <w:tab w:val="left" w:pos="1418"/>
        </w:tabs>
        <w:ind w:firstLine="567"/>
        <w:jc w:val="both"/>
        <w:rPr>
          <w:szCs w:val="24"/>
        </w:rPr>
      </w:pPr>
      <w:r>
        <w:rPr>
          <w:szCs w:val="24"/>
        </w:rPr>
        <w:t>15.1.</w:t>
      </w:r>
      <w:r>
        <w:rPr>
          <w:szCs w:val="24"/>
        </w:rPr>
        <w:tab/>
        <w:t>administracinės atitikties vertinimas;</w:t>
      </w:r>
    </w:p>
    <w:p w14:paraId="091DD42D" w14:textId="77777777" w:rsidR="006B7AEA" w:rsidRDefault="00542E6A">
      <w:pPr>
        <w:tabs>
          <w:tab w:val="left" w:pos="567"/>
          <w:tab w:val="left" w:pos="993"/>
          <w:tab w:val="left" w:pos="1134"/>
          <w:tab w:val="left" w:pos="1418"/>
        </w:tabs>
        <w:ind w:firstLine="567"/>
        <w:jc w:val="both"/>
        <w:rPr>
          <w:szCs w:val="24"/>
        </w:rPr>
      </w:pPr>
      <w:r>
        <w:rPr>
          <w:szCs w:val="24"/>
        </w:rPr>
        <w:t>15.2.</w:t>
      </w:r>
      <w:r>
        <w:rPr>
          <w:szCs w:val="24"/>
        </w:rPr>
        <w:tab/>
        <w:t>vieša atranka.</w:t>
      </w:r>
    </w:p>
    <w:p w14:paraId="586170BA" w14:textId="77777777" w:rsidR="006B7AEA" w:rsidRDefault="00542E6A">
      <w:pPr>
        <w:tabs>
          <w:tab w:val="left" w:pos="426"/>
          <w:tab w:val="left" w:pos="993"/>
          <w:tab w:val="left" w:pos="1134"/>
          <w:tab w:val="left" w:pos="1418"/>
        </w:tabs>
        <w:ind w:firstLine="567"/>
        <w:jc w:val="both"/>
        <w:rPr>
          <w:color w:val="000000"/>
          <w:szCs w:val="24"/>
        </w:rPr>
      </w:pPr>
      <w:r>
        <w:rPr>
          <w:color w:val="000000"/>
          <w:szCs w:val="24"/>
        </w:rPr>
        <w:t>16.</w:t>
      </w:r>
      <w:r>
        <w:rPr>
          <w:color w:val="000000"/>
          <w:szCs w:val="24"/>
        </w:rPr>
        <w:tab/>
      </w:r>
      <w:r>
        <w:rPr>
          <w:szCs w:val="24"/>
        </w:rPr>
        <w:t xml:space="preserve">Administracinės atitikties vertinimą atlieka </w:t>
      </w:r>
      <w:r>
        <w:rPr>
          <w:color w:val="000000"/>
          <w:szCs w:val="24"/>
          <w:lang w:eastAsia="lt-LT"/>
        </w:rPr>
        <w:t xml:space="preserve">Projektų vertinimo ir atrankos komisija (toliau – Komisija) </w:t>
      </w:r>
      <w:r>
        <w:rPr>
          <w:szCs w:val="24"/>
        </w:rPr>
        <w:t xml:space="preserve">per 5 darbo dienas nuo paskutinės </w:t>
      </w:r>
      <w:r>
        <w:rPr>
          <w:color w:val="000000"/>
          <w:szCs w:val="24"/>
        </w:rPr>
        <w:t xml:space="preserve">Projektų paraiškų </w:t>
      </w:r>
      <w:r>
        <w:rPr>
          <w:szCs w:val="24"/>
        </w:rPr>
        <w:t xml:space="preserve">pateikimo dienos. </w:t>
      </w:r>
      <w:r>
        <w:rPr>
          <w:color w:val="000000"/>
          <w:szCs w:val="24"/>
        </w:rPr>
        <w:t xml:space="preserve">Komisijos pirmininkas ir sekretorius </w:t>
      </w:r>
      <w:r>
        <w:rPr>
          <w:szCs w:val="24"/>
        </w:rPr>
        <w:t xml:space="preserve">išrenkami pirmojo posėdžio metu. Komisija sprendimus priima balsų dauguma, jeigu balsai pasiskirsto po lygiai, lemiamą balsą turi pirmininkas. Komisijos posėdžiai protokoluojami, o sprendimai įforminami protokoluose, kuriuos pasirašo </w:t>
      </w:r>
      <w:r>
        <w:rPr>
          <w:color w:val="000000"/>
          <w:szCs w:val="24"/>
        </w:rPr>
        <w:t xml:space="preserve">Komisijos pirmininkas ir sekretorius. </w:t>
      </w:r>
    </w:p>
    <w:p w14:paraId="2D2E7A1F" w14:textId="77777777" w:rsidR="006B7AEA" w:rsidRDefault="00542E6A">
      <w:pPr>
        <w:tabs>
          <w:tab w:val="left" w:pos="0"/>
          <w:tab w:val="left" w:pos="284"/>
          <w:tab w:val="left" w:pos="426"/>
          <w:tab w:val="left" w:pos="993"/>
          <w:tab w:val="left" w:pos="1134"/>
        </w:tabs>
        <w:ind w:firstLine="567"/>
        <w:jc w:val="both"/>
        <w:rPr>
          <w:szCs w:val="24"/>
        </w:rPr>
      </w:pPr>
      <w:r>
        <w:rPr>
          <w:szCs w:val="24"/>
        </w:rPr>
        <w:t>17.</w:t>
      </w:r>
      <w:r>
        <w:rPr>
          <w:szCs w:val="24"/>
        </w:rPr>
        <w:tab/>
        <w:t>Administracinės atitikties vertinimo metu įvertinama ar:</w:t>
      </w:r>
    </w:p>
    <w:p w14:paraId="6B0FB5F9" w14:textId="77777777" w:rsidR="006B7AEA" w:rsidRDefault="00542E6A">
      <w:pPr>
        <w:tabs>
          <w:tab w:val="left" w:pos="567"/>
          <w:tab w:val="left" w:pos="993"/>
          <w:tab w:val="left" w:pos="1134"/>
          <w:tab w:val="left" w:pos="1418"/>
        </w:tabs>
        <w:ind w:firstLine="567"/>
        <w:jc w:val="both"/>
        <w:rPr>
          <w:color w:val="000000"/>
          <w:szCs w:val="24"/>
        </w:rPr>
      </w:pPr>
      <w:r>
        <w:rPr>
          <w:szCs w:val="24"/>
        </w:rPr>
        <w:t>17.1.</w:t>
      </w:r>
      <w:r>
        <w:rPr>
          <w:szCs w:val="24"/>
        </w:rPr>
        <w:tab/>
      </w:r>
      <w:r>
        <w:rPr>
          <w:color w:val="000000"/>
          <w:szCs w:val="24"/>
        </w:rPr>
        <w:t xml:space="preserve">Projekto paraiška pateikta laiku ir nustatytais terminais; </w:t>
      </w:r>
    </w:p>
    <w:p w14:paraId="54C512EF" w14:textId="77777777" w:rsidR="006B7AEA" w:rsidRDefault="00542E6A">
      <w:pPr>
        <w:tabs>
          <w:tab w:val="left" w:pos="567"/>
          <w:tab w:val="left" w:pos="993"/>
          <w:tab w:val="left" w:pos="1134"/>
          <w:tab w:val="left" w:pos="1418"/>
        </w:tabs>
        <w:ind w:firstLine="567"/>
        <w:jc w:val="both"/>
        <w:rPr>
          <w:strike/>
          <w:color w:val="000000"/>
          <w:szCs w:val="24"/>
        </w:rPr>
      </w:pPr>
      <w:r>
        <w:rPr>
          <w:szCs w:val="24"/>
        </w:rPr>
        <w:t>17.2.</w:t>
      </w:r>
      <w:r>
        <w:rPr>
          <w:szCs w:val="24"/>
        </w:rPr>
        <w:tab/>
      </w:r>
      <w:r>
        <w:rPr>
          <w:color w:val="000000"/>
          <w:szCs w:val="24"/>
          <w:lang w:eastAsia="lt-LT"/>
        </w:rPr>
        <w:t xml:space="preserve">Projekto paraiška atitinka Aprašo 2 priede nustatytą formą; </w:t>
      </w:r>
    </w:p>
    <w:p w14:paraId="27742FDF" w14:textId="77777777" w:rsidR="006B7AEA" w:rsidRDefault="00542E6A">
      <w:pPr>
        <w:tabs>
          <w:tab w:val="left" w:pos="567"/>
          <w:tab w:val="left" w:pos="993"/>
          <w:tab w:val="left" w:pos="1134"/>
          <w:tab w:val="left" w:pos="1418"/>
        </w:tabs>
        <w:ind w:firstLine="567"/>
        <w:jc w:val="both"/>
        <w:rPr>
          <w:strike/>
          <w:color w:val="000000"/>
          <w:szCs w:val="24"/>
        </w:rPr>
      </w:pPr>
      <w:r>
        <w:rPr>
          <w:szCs w:val="24"/>
        </w:rPr>
        <w:t>17.3.</w:t>
      </w:r>
      <w:r>
        <w:rPr>
          <w:szCs w:val="24"/>
        </w:rPr>
        <w:tab/>
      </w:r>
      <w:r>
        <w:rPr>
          <w:color w:val="000000"/>
          <w:szCs w:val="24"/>
        </w:rPr>
        <w:t xml:space="preserve">Projekto išlaidos yra pagrįstos, atitinka Aprašo 26 ir 27 punktuose nustatytus reikalavimus; </w:t>
      </w:r>
    </w:p>
    <w:p w14:paraId="2F5D37B5" w14:textId="77777777" w:rsidR="006B7AEA" w:rsidRDefault="00542E6A">
      <w:pPr>
        <w:tabs>
          <w:tab w:val="left" w:pos="567"/>
          <w:tab w:val="left" w:pos="993"/>
          <w:tab w:val="left" w:pos="1134"/>
          <w:tab w:val="left" w:pos="1418"/>
        </w:tabs>
        <w:ind w:firstLine="567"/>
        <w:jc w:val="both"/>
        <w:rPr>
          <w:color w:val="000000"/>
          <w:szCs w:val="24"/>
        </w:rPr>
      </w:pPr>
      <w:r>
        <w:rPr>
          <w:szCs w:val="24"/>
        </w:rPr>
        <w:t>17.4.</w:t>
      </w:r>
      <w:r>
        <w:rPr>
          <w:szCs w:val="24"/>
        </w:rPr>
        <w:tab/>
      </w:r>
      <w:r>
        <w:rPr>
          <w:color w:val="000000"/>
          <w:szCs w:val="24"/>
        </w:rPr>
        <w:t>Projekte numatytos įsigyti prekės ir (ar) paslaugos yra tinkamos naudoti mokyklos patalpose ir (ar) erdvėse;</w:t>
      </w:r>
    </w:p>
    <w:p w14:paraId="262EEF5A" w14:textId="77777777" w:rsidR="006B7AEA" w:rsidRDefault="00542E6A">
      <w:pPr>
        <w:tabs>
          <w:tab w:val="left" w:pos="567"/>
          <w:tab w:val="left" w:pos="993"/>
          <w:tab w:val="left" w:pos="1134"/>
          <w:tab w:val="left" w:pos="1418"/>
        </w:tabs>
        <w:ind w:firstLine="567"/>
        <w:jc w:val="both"/>
        <w:rPr>
          <w:color w:val="000000"/>
          <w:szCs w:val="24"/>
        </w:rPr>
      </w:pPr>
      <w:r>
        <w:rPr>
          <w:szCs w:val="24"/>
        </w:rPr>
        <w:t>17.5.</w:t>
      </w:r>
      <w:r>
        <w:rPr>
          <w:szCs w:val="24"/>
        </w:rPr>
        <w:tab/>
      </w:r>
      <w:r>
        <w:rPr>
          <w:color w:val="000000"/>
          <w:szCs w:val="24"/>
        </w:rPr>
        <w:t xml:space="preserve">Projekto rezultatai atitinka Aprašo 2 punkte nustatytus tikslus ir nebus naudojami komerciniais tikslais.  </w:t>
      </w:r>
    </w:p>
    <w:p w14:paraId="71A105F1" w14:textId="77777777" w:rsidR="006B7AEA" w:rsidRDefault="00542E6A">
      <w:pPr>
        <w:tabs>
          <w:tab w:val="left" w:pos="426"/>
          <w:tab w:val="left" w:pos="993"/>
          <w:tab w:val="left" w:pos="1134"/>
          <w:tab w:val="left" w:pos="1418"/>
        </w:tabs>
        <w:ind w:firstLine="567"/>
        <w:jc w:val="both"/>
        <w:rPr>
          <w:color w:val="000000"/>
          <w:szCs w:val="24"/>
        </w:rPr>
      </w:pPr>
      <w:r>
        <w:rPr>
          <w:color w:val="000000"/>
          <w:szCs w:val="24"/>
        </w:rPr>
        <w:t>18.</w:t>
      </w:r>
      <w:r>
        <w:rPr>
          <w:color w:val="000000"/>
          <w:szCs w:val="24"/>
        </w:rPr>
        <w:tab/>
        <w:t>Iš visų pateiktų vertinti Projektų, atitinkančių Aprašo 17 punkto nuostatas, sudaromas atrinktų Projektų sąrašas.</w:t>
      </w:r>
      <w:r>
        <w:rPr>
          <w:iCs/>
          <w:color w:val="000000"/>
          <w:szCs w:val="24"/>
        </w:rPr>
        <w:t xml:space="preserve"> Jeigu Projektas įvertinamas kaip neatitinkantis reikalavimų, Komisija nusprendžia jo nefinansuoti ir apie tai informuoja pareiškėjus.</w:t>
      </w:r>
    </w:p>
    <w:p w14:paraId="496DDBDF" w14:textId="77777777" w:rsidR="006B7AEA" w:rsidRDefault="00542E6A">
      <w:pPr>
        <w:tabs>
          <w:tab w:val="left" w:pos="284"/>
          <w:tab w:val="left" w:pos="426"/>
          <w:tab w:val="left" w:pos="993"/>
        </w:tabs>
        <w:ind w:firstLine="567"/>
        <w:jc w:val="both"/>
        <w:rPr>
          <w:szCs w:val="24"/>
        </w:rPr>
      </w:pPr>
      <w:r>
        <w:rPr>
          <w:szCs w:val="24"/>
        </w:rPr>
        <w:t>19.</w:t>
      </w:r>
      <w:r>
        <w:rPr>
          <w:szCs w:val="24"/>
        </w:rPr>
        <w:tab/>
      </w:r>
      <w:r>
        <w:rPr>
          <w:iCs/>
          <w:szCs w:val="24"/>
        </w:rPr>
        <w:t xml:space="preserve">Mokyklos direktoriaus įsakymu tvirtinamas nuasmenintas atrinktų </w:t>
      </w:r>
      <w:r>
        <w:rPr>
          <w:iCs/>
          <w:color w:val="000000"/>
          <w:szCs w:val="24"/>
        </w:rPr>
        <w:t xml:space="preserve">Projektų </w:t>
      </w:r>
      <w:r>
        <w:rPr>
          <w:iCs/>
          <w:szCs w:val="24"/>
        </w:rPr>
        <w:t xml:space="preserve">sąrašas, kuriame </w:t>
      </w:r>
      <w:r>
        <w:rPr>
          <w:iCs/>
          <w:color w:val="000000"/>
          <w:szCs w:val="24"/>
        </w:rPr>
        <w:t xml:space="preserve">nurodomas Projekto pavadinimas, </w:t>
      </w:r>
      <w:r>
        <w:rPr>
          <w:iCs/>
          <w:szCs w:val="24"/>
        </w:rPr>
        <w:t xml:space="preserve">tikslas, trumpas aprašymas ir įgyvendinimui reikalinga lėšų suma. </w:t>
      </w:r>
    </w:p>
    <w:p w14:paraId="1698D474" w14:textId="77777777" w:rsidR="006B7AEA" w:rsidRDefault="00542E6A">
      <w:pPr>
        <w:tabs>
          <w:tab w:val="left" w:pos="567"/>
          <w:tab w:val="left" w:pos="851"/>
          <w:tab w:val="left" w:pos="993"/>
          <w:tab w:val="left" w:pos="1298"/>
        </w:tabs>
        <w:ind w:firstLine="567"/>
        <w:jc w:val="both"/>
        <w:rPr>
          <w:szCs w:val="24"/>
        </w:rPr>
      </w:pPr>
      <w:r>
        <w:rPr>
          <w:szCs w:val="24"/>
        </w:rPr>
        <w:t>20.</w:t>
      </w:r>
      <w:r>
        <w:rPr>
          <w:szCs w:val="24"/>
        </w:rPr>
        <w:tab/>
      </w:r>
      <w:r>
        <w:rPr>
          <w:iCs/>
          <w:szCs w:val="24"/>
        </w:rPr>
        <w:t>Patvirtintas sąrašas skelbiamas mokyklos skelbimų lentoje, interneto svetainėje ir (ar) socialiniuose tinkluose.</w:t>
      </w:r>
    </w:p>
    <w:p w14:paraId="001B22D6" w14:textId="77777777" w:rsidR="006B7AEA" w:rsidRDefault="00542E6A">
      <w:pPr>
        <w:tabs>
          <w:tab w:val="left" w:pos="567"/>
          <w:tab w:val="left" w:pos="851"/>
          <w:tab w:val="left" w:pos="993"/>
          <w:tab w:val="left" w:pos="1298"/>
        </w:tabs>
        <w:ind w:firstLine="567"/>
        <w:jc w:val="both"/>
        <w:rPr>
          <w:szCs w:val="24"/>
        </w:rPr>
      </w:pPr>
      <w:r>
        <w:rPr>
          <w:szCs w:val="24"/>
        </w:rPr>
        <w:lastRenderedPageBreak/>
        <w:t>21.</w:t>
      </w:r>
      <w:r>
        <w:rPr>
          <w:szCs w:val="24"/>
        </w:rPr>
        <w:tab/>
        <w:t>Per 5 darbo dienas nuo sąrašo paskelbimo dienos mokyklos administracija organizuoja viešą P</w:t>
      </w:r>
      <w:r>
        <w:rPr>
          <w:color w:val="000000"/>
          <w:szCs w:val="24"/>
        </w:rPr>
        <w:t xml:space="preserve">rojektų </w:t>
      </w:r>
      <w:r>
        <w:rPr>
          <w:szCs w:val="24"/>
        </w:rPr>
        <w:t xml:space="preserve">atranką mokykloje – </w:t>
      </w:r>
      <w:r>
        <w:rPr>
          <w:color w:val="000000"/>
          <w:szCs w:val="24"/>
        </w:rPr>
        <w:t xml:space="preserve">visuotinio susirinkimo metu (gyvai arba nuotoliniu būdu realiuoju laiku elektroninių ryšių priemonėmis) </w:t>
      </w:r>
      <w:r>
        <w:rPr>
          <w:szCs w:val="24"/>
        </w:rPr>
        <w:t>pareiškėjai pristato savo</w:t>
      </w:r>
      <w:r>
        <w:rPr>
          <w:color w:val="000000"/>
          <w:szCs w:val="24"/>
        </w:rPr>
        <w:t xml:space="preserve"> idėjas </w:t>
      </w:r>
      <w:r>
        <w:rPr>
          <w:szCs w:val="24"/>
        </w:rPr>
        <w:t xml:space="preserve">(nuotraukos, brėžiniai, piešiniai ir pan.). Kiekvienam pristatymui skiriama iki 10 min. Pranešimas pateikiamas laisva forma. </w:t>
      </w:r>
      <w:r>
        <w:rPr>
          <w:color w:val="000000"/>
          <w:szCs w:val="24"/>
        </w:rPr>
        <w:t>Balsavimas vyksta mokyklos pasirinktu būdu (slaptas balsavimas įmetant biuletenį į balsadėžę, elektroninis balsavimas ir pan.) balsuojant už vieną Projektą.</w:t>
      </w:r>
    </w:p>
    <w:p w14:paraId="2C14242A" w14:textId="77777777" w:rsidR="006B7AEA" w:rsidRDefault="00542E6A">
      <w:pPr>
        <w:tabs>
          <w:tab w:val="left" w:pos="567"/>
          <w:tab w:val="left" w:pos="851"/>
          <w:tab w:val="left" w:pos="993"/>
          <w:tab w:val="left" w:pos="1298"/>
        </w:tabs>
        <w:ind w:firstLine="567"/>
        <w:jc w:val="both"/>
        <w:rPr>
          <w:color w:val="000000"/>
          <w:szCs w:val="24"/>
        </w:rPr>
      </w:pPr>
      <w:r>
        <w:rPr>
          <w:color w:val="000000"/>
          <w:szCs w:val="24"/>
        </w:rPr>
        <w:t>22.</w:t>
      </w:r>
      <w:r>
        <w:rPr>
          <w:color w:val="000000"/>
          <w:szCs w:val="24"/>
        </w:rPr>
        <w:tab/>
        <w:t xml:space="preserve">Balsavimo teisę turi visa mokyklos bendruomenė. </w:t>
      </w:r>
    </w:p>
    <w:p w14:paraId="1BBC307C" w14:textId="77777777" w:rsidR="006B7AEA" w:rsidRDefault="00542E6A">
      <w:pPr>
        <w:tabs>
          <w:tab w:val="left" w:pos="567"/>
          <w:tab w:val="left" w:pos="851"/>
          <w:tab w:val="left" w:pos="993"/>
          <w:tab w:val="left" w:pos="1298"/>
        </w:tabs>
        <w:ind w:firstLine="567"/>
        <w:jc w:val="both"/>
        <w:rPr>
          <w:color w:val="000000"/>
          <w:szCs w:val="24"/>
        </w:rPr>
      </w:pPr>
      <w:r>
        <w:rPr>
          <w:color w:val="000000"/>
          <w:szCs w:val="24"/>
        </w:rPr>
        <w:t>23.</w:t>
      </w:r>
      <w:r>
        <w:rPr>
          <w:color w:val="000000"/>
          <w:szCs w:val="24"/>
        </w:rPr>
        <w:tab/>
        <w:t xml:space="preserve">Komisija, suskaičiavusi balsavimo rezultatus, sudaro Projektų sąrašą pagal surinktų balsų skaičių (nuo daugiausiai balsų surinkusių Projektų iki mažiausiai).  </w:t>
      </w:r>
    </w:p>
    <w:p w14:paraId="1D9CC304" w14:textId="77777777" w:rsidR="006B7AEA" w:rsidRDefault="00542E6A">
      <w:pPr>
        <w:tabs>
          <w:tab w:val="left" w:pos="567"/>
          <w:tab w:val="left" w:pos="851"/>
          <w:tab w:val="left" w:pos="993"/>
          <w:tab w:val="left" w:pos="1298"/>
        </w:tabs>
        <w:ind w:firstLine="567"/>
        <w:jc w:val="both"/>
        <w:rPr>
          <w:color w:val="000000"/>
          <w:szCs w:val="24"/>
        </w:rPr>
      </w:pPr>
      <w:r>
        <w:rPr>
          <w:color w:val="000000"/>
          <w:szCs w:val="24"/>
        </w:rPr>
        <w:t>24.</w:t>
      </w:r>
      <w:r>
        <w:rPr>
          <w:color w:val="000000"/>
          <w:szCs w:val="24"/>
        </w:rPr>
        <w:tab/>
        <w:t xml:space="preserve">Mokyklos direktorius pasirašo įsakymą dėl Projekto / Projektų finansavimo. </w:t>
      </w:r>
    </w:p>
    <w:p w14:paraId="21F22C40" w14:textId="77777777" w:rsidR="006B7AEA" w:rsidRDefault="00542E6A">
      <w:pPr>
        <w:tabs>
          <w:tab w:val="left" w:pos="567"/>
          <w:tab w:val="left" w:pos="851"/>
          <w:tab w:val="left" w:pos="993"/>
          <w:tab w:val="left" w:pos="1298"/>
        </w:tabs>
        <w:ind w:firstLine="567"/>
        <w:jc w:val="both"/>
        <w:rPr>
          <w:szCs w:val="24"/>
        </w:rPr>
      </w:pPr>
      <w:r>
        <w:rPr>
          <w:szCs w:val="24"/>
        </w:rPr>
        <w:t>25.</w:t>
      </w:r>
      <w:r>
        <w:rPr>
          <w:szCs w:val="24"/>
        </w:rPr>
        <w:tab/>
        <w:t xml:space="preserve">Informacija apie Konkurso nugalėtojus (finansuotinų Projektų autoriai, aprašymai ir kt.) skelbiama mokyklos skelbimų lentoje, interneto svetainėje ir (ar) socialiniuose tinkluose, Savivaldybės interneto svetainėje </w:t>
      </w:r>
      <w:r>
        <w:rPr>
          <w:szCs w:val="24"/>
          <w:u w:val="single"/>
        </w:rPr>
        <w:t xml:space="preserve">www.rietavas.lt </w:t>
      </w:r>
      <w:r>
        <w:rPr>
          <w:szCs w:val="24"/>
        </w:rPr>
        <w:t xml:space="preserve">ir kitose informacinėse priemonėse. </w:t>
      </w:r>
    </w:p>
    <w:p w14:paraId="629844C7" w14:textId="77777777" w:rsidR="006B7AEA" w:rsidRDefault="006B7AEA">
      <w:pPr>
        <w:tabs>
          <w:tab w:val="left" w:pos="567"/>
          <w:tab w:val="left" w:pos="851"/>
          <w:tab w:val="left" w:pos="993"/>
          <w:tab w:val="left" w:pos="1298"/>
        </w:tabs>
        <w:jc w:val="both"/>
        <w:rPr>
          <w:szCs w:val="24"/>
        </w:rPr>
      </w:pPr>
    </w:p>
    <w:p w14:paraId="0693629C" w14:textId="77777777" w:rsidR="006B7AEA" w:rsidRDefault="00542E6A">
      <w:pPr>
        <w:keepNext/>
        <w:tabs>
          <w:tab w:val="left" w:pos="567"/>
        </w:tabs>
        <w:jc w:val="center"/>
        <w:rPr>
          <w:b/>
          <w:bCs/>
          <w:szCs w:val="24"/>
          <w:lang w:eastAsia="lt-LT"/>
        </w:rPr>
      </w:pPr>
      <w:r>
        <w:rPr>
          <w:b/>
          <w:bCs/>
          <w:szCs w:val="24"/>
          <w:lang w:eastAsia="lt-LT"/>
        </w:rPr>
        <w:t>IV SKYRIUS</w:t>
      </w:r>
    </w:p>
    <w:p w14:paraId="5F3AA5C1" w14:textId="77777777" w:rsidR="006B7AEA" w:rsidRDefault="00542E6A">
      <w:pPr>
        <w:keepNext/>
        <w:tabs>
          <w:tab w:val="left" w:pos="567"/>
        </w:tabs>
        <w:jc w:val="center"/>
        <w:rPr>
          <w:b/>
          <w:bCs/>
          <w:color w:val="000000"/>
          <w:szCs w:val="24"/>
          <w:lang w:eastAsia="lt-LT"/>
        </w:rPr>
      </w:pPr>
      <w:r>
        <w:rPr>
          <w:b/>
          <w:bCs/>
          <w:color w:val="000000"/>
          <w:szCs w:val="24"/>
          <w:lang w:eastAsia="lt-LT"/>
        </w:rPr>
        <w:t>PROJEKTŲ FINANSAVIMAS IR ADMINISTRAVIMAS</w:t>
      </w:r>
    </w:p>
    <w:p w14:paraId="67F5C7F5" w14:textId="77777777" w:rsidR="006B7AEA" w:rsidRDefault="006B7AEA">
      <w:pPr>
        <w:keepNext/>
        <w:tabs>
          <w:tab w:val="left" w:pos="567"/>
        </w:tabs>
        <w:ind w:firstLine="567"/>
        <w:jc w:val="center"/>
        <w:rPr>
          <w:b/>
          <w:bCs/>
          <w:szCs w:val="24"/>
          <w:lang w:eastAsia="lt-LT"/>
        </w:rPr>
      </w:pPr>
    </w:p>
    <w:p w14:paraId="5B0502F4" w14:textId="77777777" w:rsidR="006B7AEA" w:rsidRDefault="00542E6A">
      <w:pPr>
        <w:tabs>
          <w:tab w:val="left" w:pos="0"/>
          <w:tab w:val="left" w:pos="284"/>
          <w:tab w:val="left" w:pos="426"/>
          <w:tab w:val="left" w:pos="709"/>
          <w:tab w:val="left" w:pos="1276"/>
        </w:tabs>
        <w:ind w:firstLine="567"/>
        <w:jc w:val="both"/>
        <w:rPr>
          <w:color w:val="000000"/>
          <w:szCs w:val="24"/>
        </w:rPr>
      </w:pPr>
      <w:r>
        <w:rPr>
          <w:color w:val="000000"/>
          <w:szCs w:val="24"/>
        </w:rPr>
        <w:t xml:space="preserve">26. Projektui įgyvendinti skirtos lėšos turi būti tiesiogiai susijusios su Projekto įgyvendinimu ir gali būti naudojamos: </w:t>
      </w:r>
    </w:p>
    <w:p w14:paraId="6A4F3BA1" w14:textId="77777777" w:rsidR="006B7AEA" w:rsidRDefault="00542E6A">
      <w:pPr>
        <w:tabs>
          <w:tab w:val="left" w:pos="0"/>
          <w:tab w:val="left" w:pos="284"/>
          <w:tab w:val="left" w:pos="426"/>
          <w:tab w:val="left" w:pos="709"/>
          <w:tab w:val="left" w:pos="993"/>
        </w:tabs>
        <w:ind w:firstLine="567"/>
        <w:jc w:val="both"/>
        <w:rPr>
          <w:color w:val="000000"/>
          <w:szCs w:val="24"/>
        </w:rPr>
      </w:pPr>
      <w:r>
        <w:rPr>
          <w:color w:val="000000"/>
          <w:szCs w:val="24"/>
        </w:rPr>
        <w:t>26.1. prekėms ir paslaugoms įsigyti;</w:t>
      </w:r>
    </w:p>
    <w:p w14:paraId="7CAF8C64" w14:textId="77777777" w:rsidR="006B7AEA" w:rsidRDefault="00542E6A">
      <w:pPr>
        <w:tabs>
          <w:tab w:val="left" w:pos="0"/>
          <w:tab w:val="left" w:pos="284"/>
          <w:tab w:val="left" w:pos="426"/>
          <w:tab w:val="left" w:pos="709"/>
          <w:tab w:val="left" w:pos="1276"/>
        </w:tabs>
        <w:ind w:firstLine="567"/>
        <w:jc w:val="both"/>
        <w:rPr>
          <w:color w:val="000000"/>
          <w:szCs w:val="24"/>
        </w:rPr>
      </w:pPr>
      <w:r>
        <w:rPr>
          <w:color w:val="000000"/>
          <w:szCs w:val="24"/>
        </w:rPr>
        <w:t xml:space="preserve">26.2. ilgalaikiam turtui įsigyti. </w:t>
      </w:r>
    </w:p>
    <w:p w14:paraId="75A9D0A9" w14:textId="77777777" w:rsidR="006B7AEA" w:rsidRDefault="00542E6A">
      <w:pPr>
        <w:tabs>
          <w:tab w:val="left" w:pos="0"/>
          <w:tab w:val="left" w:pos="284"/>
          <w:tab w:val="left" w:pos="426"/>
          <w:tab w:val="left" w:pos="709"/>
          <w:tab w:val="left" w:pos="1276"/>
        </w:tabs>
        <w:ind w:firstLine="567"/>
        <w:jc w:val="both"/>
        <w:rPr>
          <w:color w:val="000000"/>
          <w:szCs w:val="24"/>
        </w:rPr>
      </w:pPr>
      <w:r>
        <w:rPr>
          <w:color w:val="000000"/>
          <w:szCs w:val="24"/>
        </w:rPr>
        <w:t>27. Lėšos negali būti naudojamos:</w:t>
      </w:r>
    </w:p>
    <w:p w14:paraId="0EB6D8CF" w14:textId="77777777" w:rsidR="006B7AEA" w:rsidRDefault="00542E6A">
      <w:pPr>
        <w:tabs>
          <w:tab w:val="left" w:pos="0"/>
          <w:tab w:val="left" w:pos="284"/>
          <w:tab w:val="left" w:pos="426"/>
          <w:tab w:val="left" w:pos="567"/>
          <w:tab w:val="left" w:pos="1276"/>
        </w:tabs>
        <w:ind w:firstLine="567"/>
        <w:jc w:val="both"/>
        <w:rPr>
          <w:color w:val="000000"/>
          <w:szCs w:val="24"/>
        </w:rPr>
      </w:pPr>
      <w:r>
        <w:rPr>
          <w:color w:val="000000"/>
          <w:szCs w:val="24"/>
        </w:rPr>
        <w:t>27.1. mokyklos paprastam remontui ir patalpų išlaikymui;</w:t>
      </w:r>
    </w:p>
    <w:p w14:paraId="17A848F4" w14:textId="77777777" w:rsidR="006B7AEA" w:rsidRDefault="00542E6A">
      <w:pPr>
        <w:tabs>
          <w:tab w:val="left" w:pos="0"/>
          <w:tab w:val="left" w:pos="284"/>
          <w:tab w:val="left" w:pos="426"/>
          <w:tab w:val="left" w:pos="567"/>
          <w:tab w:val="left" w:pos="1276"/>
        </w:tabs>
        <w:ind w:firstLine="567"/>
        <w:jc w:val="both"/>
        <w:rPr>
          <w:color w:val="000000"/>
          <w:szCs w:val="24"/>
        </w:rPr>
      </w:pPr>
      <w:r>
        <w:rPr>
          <w:color w:val="000000"/>
          <w:szCs w:val="24"/>
        </w:rPr>
        <w:t>27.2. ilgalaikei patalpų nuomai ar išperkamajai nuomai, kapitaliniam remontui, rekonstrukcijai ir statybai;</w:t>
      </w:r>
    </w:p>
    <w:p w14:paraId="2E03849F" w14:textId="77777777" w:rsidR="006B7AEA" w:rsidRDefault="00542E6A">
      <w:pPr>
        <w:tabs>
          <w:tab w:val="left" w:pos="0"/>
          <w:tab w:val="left" w:pos="284"/>
          <w:tab w:val="left" w:pos="426"/>
          <w:tab w:val="left" w:pos="709"/>
          <w:tab w:val="left" w:pos="1276"/>
        </w:tabs>
        <w:ind w:firstLine="567"/>
        <w:jc w:val="both"/>
        <w:rPr>
          <w:color w:val="000000"/>
          <w:szCs w:val="24"/>
        </w:rPr>
      </w:pPr>
      <w:r>
        <w:rPr>
          <w:color w:val="000000"/>
          <w:szCs w:val="24"/>
        </w:rPr>
        <w:t>27.3. projekto parengimo išlaidoms ir darbo užmokesčiui.</w:t>
      </w:r>
    </w:p>
    <w:p w14:paraId="58038248" w14:textId="77777777" w:rsidR="006B7AEA" w:rsidRDefault="00542E6A">
      <w:pPr>
        <w:tabs>
          <w:tab w:val="left" w:pos="0"/>
          <w:tab w:val="left" w:pos="284"/>
          <w:tab w:val="left" w:pos="426"/>
          <w:tab w:val="left" w:pos="709"/>
          <w:tab w:val="left" w:pos="1276"/>
        </w:tabs>
        <w:ind w:firstLine="567"/>
        <w:jc w:val="both"/>
        <w:rPr>
          <w:color w:val="000000"/>
          <w:szCs w:val="24"/>
        </w:rPr>
      </w:pPr>
      <w:r>
        <w:rPr>
          <w:color w:val="000000"/>
          <w:szCs w:val="24"/>
        </w:rPr>
        <w:t xml:space="preserve">28. Už Projektų lėšų apskaitą mokyklose atsakingas apskaitą tvarkantis asmuo. </w:t>
      </w:r>
    </w:p>
    <w:p w14:paraId="19A9D8AE" w14:textId="77777777" w:rsidR="006B7AEA" w:rsidRDefault="006B7AEA">
      <w:pPr>
        <w:keepNext/>
        <w:tabs>
          <w:tab w:val="left" w:pos="567"/>
        </w:tabs>
        <w:jc w:val="center"/>
        <w:rPr>
          <w:b/>
          <w:bCs/>
          <w:szCs w:val="24"/>
          <w:lang w:eastAsia="lt-LT"/>
        </w:rPr>
      </w:pPr>
    </w:p>
    <w:p w14:paraId="23EA3A7E" w14:textId="77777777" w:rsidR="006B7AEA" w:rsidRDefault="00542E6A">
      <w:pPr>
        <w:keepNext/>
        <w:tabs>
          <w:tab w:val="left" w:pos="567"/>
        </w:tabs>
        <w:jc w:val="center"/>
        <w:rPr>
          <w:b/>
          <w:bCs/>
          <w:szCs w:val="24"/>
          <w:lang w:eastAsia="lt-LT"/>
        </w:rPr>
      </w:pPr>
      <w:r>
        <w:rPr>
          <w:b/>
          <w:bCs/>
          <w:szCs w:val="24"/>
          <w:lang w:eastAsia="lt-LT"/>
        </w:rPr>
        <w:t>V SKYRIUS</w:t>
      </w:r>
    </w:p>
    <w:p w14:paraId="6BD2BED9" w14:textId="77777777" w:rsidR="006B7AEA" w:rsidRDefault="00542E6A">
      <w:pPr>
        <w:keepNext/>
        <w:tabs>
          <w:tab w:val="left" w:pos="567"/>
        </w:tabs>
        <w:jc w:val="center"/>
        <w:rPr>
          <w:b/>
          <w:bCs/>
          <w:color w:val="000000"/>
          <w:szCs w:val="24"/>
          <w:lang w:eastAsia="lt-LT"/>
        </w:rPr>
      </w:pPr>
      <w:r>
        <w:rPr>
          <w:b/>
          <w:bCs/>
          <w:color w:val="000000"/>
          <w:szCs w:val="24"/>
          <w:lang w:eastAsia="lt-LT"/>
        </w:rPr>
        <w:t>PROJEKTŲ ĮGYVENDINIMAS IR ATSISKAITYMAS</w:t>
      </w:r>
    </w:p>
    <w:p w14:paraId="0EF08B30" w14:textId="77777777" w:rsidR="006B7AEA" w:rsidRDefault="006B7AEA">
      <w:pPr>
        <w:tabs>
          <w:tab w:val="left" w:pos="567"/>
          <w:tab w:val="left" w:pos="1298"/>
        </w:tabs>
        <w:ind w:firstLine="567"/>
        <w:jc w:val="both"/>
        <w:rPr>
          <w:szCs w:val="24"/>
        </w:rPr>
      </w:pPr>
    </w:p>
    <w:p w14:paraId="3D1869C2" w14:textId="77777777" w:rsidR="006B7AEA" w:rsidRDefault="00542E6A">
      <w:pPr>
        <w:tabs>
          <w:tab w:val="left" w:pos="0"/>
          <w:tab w:val="left" w:pos="284"/>
          <w:tab w:val="left" w:pos="426"/>
          <w:tab w:val="left" w:pos="709"/>
          <w:tab w:val="left" w:pos="993"/>
          <w:tab w:val="left" w:pos="1276"/>
        </w:tabs>
        <w:ind w:firstLine="567"/>
        <w:jc w:val="both"/>
        <w:rPr>
          <w:color w:val="000000"/>
          <w:szCs w:val="24"/>
        </w:rPr>
      </w:pPr>
      <w:r>
        <w:rPr>
          <w:color w:val="000000"/>
          <w:szCs w:val="24"/>
        </w:rPr>
        <w:t xml:space="preserve">29. Atrinktus Projektus iki einamųjų metų gruodžio 10 d. įgyvendina mokiniai, kuruojami mokyklos mentorių. </w:t>
      </w:r>
    </w:p>
    <w:p w14:paraId="6C9E0F97" w14:textId="77777777" w:rsidR="006B7AEA" w:rsidRDefault="00542E6A">
      <w:pPr>
        <w:tabs>
          <w:tab w:val="left" w:pos="0"/>
          <w:tab w:val="left" w:pos="284"/>
          <w:tab w:val="left" w:pos="426"/>
          <w:tab w:val="left" w:pos="709"/>
          <w:tab w:val="left" w:pos="993"/>
          <w:tab w:val="left" w:pos="1276"/>
        </w:tabs>
        <w:ind w:firstLine="567"/>
        <w:jc w:val="both"/>
        <w:rPr>
          <w:color w:val="000000"/>
          <w:szCs w:val="24"/>
        </w:rPr>
      </w:pPr>
      <w:r>
        <w:rPr>
          <w:color w:val="000000"/>
          <w:szCs w:val="24"/>
        </w:rPr>
        <w:t>30. Mokiniai yra atsakingi už Projekto:</w:t>
      </w:r>
    </w:p>
    <w:p w14:paraId="06C90513" w14:textId="77777777" w:rsidR="006B7AEA" w:rsidRDefault="00542E6A">
      <w:pPr>
        <w:tabs>
          <w:tab w:val="left" w:pos="0"/>
          <w:tab w:val="left" w:pos="284"/>
          <w:tab w:val="left" w:pos="426"/>
          <w:tab w:val="left" w:pos="567"/>
          <w:tab w:val="left" w:pos="709"/>
          <w:tab w:val="left" w:pos="993"/>
        </w:tabs>
        <w:ind w:firstLine="567"/>
        <w:jc w:val="both"/>
        <w:rPr>
          <w:color w:val="000000"/>
          <w:szCs w:val="24"/>
        </w:rPr>
      </w:pPr>
      <w:r>
        <w:rPr>
          <w:color w:val="000000"/>
          <w:szCs w:val="24"/>
        </w:rPr>
        <w:t>30.1. veiklų įgyvendinimą;</w:t>
      </w:r>
    </w:p>
    <w:p w14:paraId="68D46F0F" w14:textId="77777777" w:rsidR="006B7AEA" w:rsidRDefault="00542E6A">
      <w:pPr>
        <w:tabs>
          <w:tab w:val="left" w:pos="0"/>
          <w:tab w:val="left" w:pos="284"/>
          <w:tab w:val="left" w:pos="426"/>
          <w:tab w:val="left" w:pos="709"/>
          <w:tab w:val="left" w:pos="993"/>
        </w:tabs>
        <w:ind w:firstLine="567"/>
        <w:jc w:val="both"/>
        <w:rPr>
          <w:color w:val="000000"/>
          <w:szCs w:val="24"/>
        </w:rPr>
      </w:pPr>
      <w:r>
        <w:rPr>
          <w:color w:val="000000"/>
          <w:szCs w:val="24"/>
        </w:rPr>
        <w:t>30.2. techninių specifikacijų paslaugoms ar prekėms pirkti parengimą su mentoriaus pagalba;</w:t>
      </w:r>
    </w:p>
    <w:p w14:paraId="38B58564" w14:textId="77777777" w:rsidR="006B7AEA" w:rsidRDefault="00542E6A">
      <w:pPr>
        <w:tabs>
          <w:tab w:val="left" w:pos="0"/>
          <w:tab w:val="left" w:pos="284"/>
          <w:tab w:val="left" w:pos="426"/>
          <w:tab w:val="left" w:pos="709"/>
          <w:tab w:val="left" w:pos="993"/>
        </w:tabs>
        <w:ind w:firstLine="567"/>
        <w:jc w:val="both"/>
        <w:rPr>
          <w:color w:val="000000"/>
          <w:szCs w:val="24"/>
        </w:rPr>
      </w:pPr>
      <w:r>
        <w:rPr>
          <w:color w:val="000000"/>
          <w:szCs w:val="24"/>
        </w:rPr>
        <w:t>30.3. projektų rezultatų ataskaitos parengimą.</w:t>
      </w:r>
    </w:p>
    <w:p w14:paraId="26CB193B" w14:textId="77777777" w:rsidR="006B7AEA" w:rsidRDefault="00542E6A">
      <w:pPr>
        <w:tabs>
          <w:tab w:val="left" w:pos="0"/>
          <w:tab w:val="left" w:pos="284"/>
          <w:tab w:val="left" w:pos="426"/>
          <w:tab w:val="left" w:pos="709"/>
          <w:tab w:val="left" w:pos="993"/>
          <w:tab w:val="left" w:pos="1276"/>
        </w:tabs>
        <w:ind w:firstLine="567"/>
        <w:jc w:val="both"/>
        <w:rPr>
          <w:color w:val="FF0000"/>
          <w:szCs w:val="24"/>
        </w:rPr>
      </w:pPr>
      <w:r>
        <w:rPr>
          <w:color w:val="000000"/>
          <w:szCs w:val="24"/>
        </w:rPr>
        <w:t xml:space="preserve">31. Vadovaujantis mokyklos nustatyta tvarka, dokumentų parengimą apmokėjimui už Projektui reikalingas veiklas, prekes ir kt. atlieka mokyklos administracijos darbuotojai. </w:t>
      </w:r>
    </w:p>
    <w:p w14:paraId="5893C659" w14:textId="77777777" w:rsidR="006B7AEA" w:rsidRDefault="00542E6A">
      <w:pPr>
        <w:tabs>
          <w:tab w:val="left" w:pos="0"/>
          <w:tab w:val="left" w:pos="284"/>
          <w:tab w:val="left" w:pos="426"/>
          <w:tab w:val="left" w:pos="709"/>
          <w:tab w:val="left" w:pos="993"/>
          <w:tab w:val="left" w:pos="1276"/>
        </w:tabs>
        <w:ind w:firstLine="567"/>
        <w:jc w:val="both"/>
        <w:rPr>
          <w:color w:val="000000"/>
          <w:szCs w:val="24"/>
        </w:rPr>
      </w:pPr>
      <w:r>
        <w:rPr>
          <w:color w:val="000000"/>
          <w:szCs w:val="24"/>
        </w:rPr>
        <w:t xml:space="preserve">32. Mentoriai, kartu su mokiniais per 5 darbo dienas nuo Projektų įgyvendinimo pabaigos, mokyklos administracijai pateikia Aprašo 3 priede nustatytos formos Projekto veiklos rezultatų ataskaitą. </w:t>
      </w:r>
    </w:p>
    <w:p w14:paraId="382D1CF9" w14:textId="77777777" w:rsidR="006B7AEA" w:rsidRDefault="00542E6A">
      <w:pPr>
        <w:tabs>
          <w:tab w:val="left" w:pos="0"/>
          <w:tab w:val="left" w:pos="284"/>
          <w:tab w:val="left" w:pos="426"/>
          <w:tab w:val="left" w:pos="709"/>
          <w:tab w:val="left" w:pos="993"/>
          <w:tab w:val="left" w:pos="1276"/>
        </w:tabs>
        <w:ind w:firstLine="567"/>
        <w:jc w:val="both"/>
        <w:rPr>
          <w:color w:val="000000"/>
          <w:szCs w:val="24"/>
        </w:rPr>
      </w:pPr>
      <w:r>
        <w:rPr>
          <w:color w:val="000000"/>
          <w:szCs w:val="24"/>
        </w:rPr>
        <w:t xml:space="preserve">33. Mokykla </w:t>
      </w:r>
      <w:r>
        <w:rPr>
          <w:szCs w:val="24"/>
        </w:rPr>
        <w:t>už Projekto įgyvendinimą ir lėšų panaudojimą Savivaldybei atsiskaito ne vėliau kaip iki einamųjų metų gruodžio 20 d.:</w:t>
      </w:r>
    </w:p>
    <w:p w14:paraId="35BD51BA" w14:textId="77777777" w:rsidR="006B7AEA" w:rsidRDefault="00542E6A">
      <w:pPr>
        <w:tabs>
          <w:tab w:val="left" w:pos="0"/>
          <w:tab w:val="left" w:pos="284"/>
          <w:tab w:val="left" w:pos="426"/>
          <w:tab w:val="left" w:pos="709"/>
          <w:tab w:val="left" w:pos="993"/>
          <w:tab w:val="left" w:pos="1276"/>
        </w:tabs>
        <w:ind w:firstLine="567"/>
        <w:jc w:val="both"/>
        <w:rPr>
          <w:color w:val="000000"/>
          <w:szCs w:val="24"/>
        </w:rPr>
      </w:pPr>
      <w:r>
        <w:rPr>
          <w:color w:val="000000"/>
          <w:szCs w:val="24"/>
        </w:rPr>
        <w:t>33.1. mokyklos administracija užpildo bendrą visų Projektų veiklos rezultatų ataskaitą (4 priedas) ir pateikia Savivaldybės administracijos vyr. specialistui (jaunimo reikalų koordinatoriui);</w:t>
      </w:r>
    </w:p>
    <w:p w14:paraId="3AF51B2C" w14:textId="77777777" w:rsidR="006B7AEA" w:rsidRDefault="00542E6A">
      <w:pPr>
        <w:tabs>
          <w:tab w:val="left" w:pos="0"/>
          <w:tab w:val="left" w:pos="284"/>
          <w:tab w:val="left" w:pos="426"/>
          <w:tab w:val="left" w:pos="709"/>
          <w:tab w:val="left" w:pos="993"/>
          <w:tab w:val="left" w:pos="1276"/>
        </w:tabs>
        <w:ind w:firstLine="567"/>
        <w:jc w:val="both"/>
        <w:rPr>
          <w:color w:val="000000"/>
          <w:szCs w:val="24"/>
          <w:lang w:eastAsia="lt-LT"/>
        </w:rPr>
      </w:pPr>
      <w:r>
        <w:rPr>
          <w:color w:val="000000"/>
          <w:szCs w:val="24"/>
        </w:rPr>
        <w:t xml:space="preserve">33.2. </w:t>
      </w:r>
      <w:r>
        <w:rPr>
          <w:color w:val="000000"/>
          <w:szCs w:val="24"/>
          <w:lang w:eastAsia="lt-LT"/>
        </w:rPr>
        <w:t>mokyklos Biudžeto išlaidų sąmatos vykdymo ataskaitą pagal Lietuvos Respublikos finansų ministro patvirtintą formą Nr. 2 pateikia Savivaldybės administracijos Finansų skyriui;</w:t>
      </w:r>
    </w:p>
    <w:p w14:paraId="68202F37" w14:textId="77777777" w:rsidR="006B7AEA" w:rsidRDefault="00542E6A">
      <w:pPr>
        <w:tabs>
          <w:tab w:val="left" w:pos="0"/>
          <w:tab w:val="left" w:pos="284"/>
          <w:tab w:val="left" w:pos="426"/>
          <w:tab w:val="left" w:pos="709"/>
          <w:tab w:val="left" w:pos="993"/>
          <w:tab w:val="left" w:pos="1276"/>
        </w:tabs>
        <w:ind w:firstLine="567"/>
        <w:jc w:val="both"/>
        <w:rPr>
          <w:strike/>
          <w:color w:val="000000"/>
          <w:szCs w:val="24"/>
        </w:rPr>
      </w:pPr>
      <w:r>
        <w:rPr>
          <w:color w:val="000000"/>
          <w:szCs w:val="24"/>
        </w:rPr>
        <w:t xml:space="preserve">33.3. nepanaudotas lėšas mokykla grąžina į Savivaldybės biudžetą; </w:t>
      </w:r>
    </w:p>
    <w:p w14:paraId="35C02EB7" w14:textId="77777777" w:rsidR="006B7AEA" w:rsidRDefault="00542E6A">
      <w:pPr>
        <w:tabs>
          <w:tab w:val="left" w:pos="0"/>
          <w:tab w:val="left" w:pos="284"/>
          <w:tab w:val="left" w:pos="426"/>
          <w:tab w:val="left" w:pos="709"/>
          <w:tab w:val="left" w:pos="993"/>
          <w:tab w:val="left" w:pos="1276"/>
        </w:tabs>
        <w:ind w:firstLine="567"/>
        <w:jc w:val="both"/>
        <w:rPr>
          <w:color w:val="000000"/>
          <w:szCs w:val="24"/>
        </w:rPr>
      </w:pPr>
      <w:r>
        <w:rPr>
          <w:color w:val="000000"/>
          <w:szCs w:val="24"/>
        </w:rPr>
        <w:t xml:space="preserve">33.4. mokykla už skirtų Projektui įgyvendinti lėšų naudojimą ne pagal paskirtį atsako teisės aktų nustatyta tvarka. </w:t>
      </w:r>
    </w:p>
    <w:p w14:paraId="28CD053D" w14:textId="77777777" w:rsidR="006B7AEA" w:rsidRDefault="006B7AEA">
      <w:pPr>
        <w:tabs>
          <w:tab w:val="left" w:pos="567"/>
          <w:tab w:val="left" w:pos="709"/>
          <w:tab w:val="left" w:pos="851"/>
          <w:tab w:val="left" w:pos="993"/>
          <w:tab w:val="left" w:pos="1418"/>
        </w:tabs>
        <w:ind w:firstLine="567"/>
        <w:jc w:val="both"/>
        <w:rPr>
          <w:color w:val="000000"/>
          <w:szCs w:val="24"/>
        </w:rPr>
      </w:pPr>
    </w:p>
    <w:p w14:paraId="5C4EB812" w14:textId="77777777" w:rsidR="006B7AEA" w:rsidRDefault="00542E6A">
      <w:pPr>
        <w:tabs>
          <w:tab w:val="left" w:pos="567"/>
          <w:tab w:val="left" w:pos="709"/>
          <w:tab w:val="left" w:pos="851"/>
          <w:tab w:val="left" w:pos="993"/>
        </w:tabs>
        <w:jc w:val="center"/>
        <w:rPr>
          <w:b/>
          <w:color w:val="000000"/>
          <w:szCs w:val="24"/>
          <w:lang w:eastAsia="lt-LT"/>
        </w:rPr>
      </w:pPr>
      <w:r>
        <w:rPr>
          <w:b/>
          <w:bCs/>
          <w:color w:val="000000"/>
          <w:szCs w:val="24"/>
          <w:lang w:eastAsia="lt-LT"/>
        </w:rPr>
        <w:lastRenderedPageBreak/>
        <w:t>VI SKYRIUS</w:t>
      </w:r>
    </w:p>
    <w:p w14:paraId="52F86C3F" w14:textId="77777777" w:rsidR="006B7AEA" w:rsidRDefault="00542E6A">
      <w:pPr>
        <w:tabs>
          <w:tab w:val="left" w:pos="567"/>
          <w:tab w:val="left" w:pos="709"/>
          <w:tab w:val="left" w:pos="851"/>
          <w:tab w:val="left" w:pos="993"/>
        </w:tabs>
        <w:jc w:val="center"/>
        <w:rPr>
          <w:b/>
          <w:bCs/>
          <w:color w:val="000000"/>
          <w:szCs w:val="24"/>
          <w:lang w:eastAsia="lt-LT"/>
        </w:rPr>
      </w:pPr>
      <w:r>
        <w:rPr>
          <w:b/>
          <w:bCs/>
          <w:color w:val="000000"/>
          <w:szCs w:val="24"/>
          <w:lang w:eastAsia="lt-LT"/>
        </w:rPr>
        <w:t>BAIGIAMOSIOS NUOSTATOS</w:t>
      </w:r>
    </w:p>
    <w:p w14:paraId="1F5D8155" w14:textId="77777777" w:rsidR="006B7AEA" w:rsidRDefault="006B7AEA">
      <w:pPr>
        <w:tabs>
          <w:tab w:val="left" w:pos="567"/>
          <w:tab w:val="left" w:pos="709"/>
          <w:tab w:val="left" w:pos="851"/>
          <w:tab w:val="left" w:pos="993"/>
        </w:tabs>
        <w:jc w:val="center"/>
        <w:rPr>
          <w:b/>
          <w:bCs/>
          <w:color w:val="000000"/>
          <w:szCs w:val="24"/>
          <w:lang w:eastAsia="lt-LT"/>
        </w:rPr>
      </w:pPr>
    </w:p>
    <w:p w14:paraId="6137688D" w14:textId="77777777" w:rsidR="006B7AEA" w:rsidRDefault="00542E6A">
      <w:pPr>
        <w:tabs>
          <w:tab w:val="left" w:pos="284"/>
          <w:tab w:val="left" w:pos="426"/>
          <w:tab w:val="left" w:pos="709"/>
          <w:tab w:val="left" w:pos="851"/>
          <w:tab w:val="left" w:pos="993"/>
        </w:tabs>
        <w:ind w:firstLine="567"/>
        <w:jc w:val="both"/>
        <w:rPr>
          <w:color w:val="000000"/>
          <w:szCs w:val="24"/>
        </w:rPr>
      </w:pPr>
      <w:r>
        <w:rPr>
          <w:color w:val="000000"/>
          <w:szCs w:val="24"/>
        </w:rPr>
        <w:t>34.</w:t>
      </w:r>
      <w:r>
        <w:rPr>
          <w:color w:val="000000"/>
          <w:szCs w:val="24"/>
        </w:rPr>
        <w:tab/>
        <w:t xml:space="preserve">Protokolai, sprendimai, įsakymai, mokyklų pateikti dokumentai ar jų kopijos saugomi teisės aktų nustatyta tvarka. </w:t>
      </w:r>
    </w:p>
    <w:p w14:paraId="25B2DEC9" w14:textId="77777777" w:rsidR="006B7AEA" w:rsidRDefault="00542E6A">
      <w:pPr>
        <w:tabs>
          <w:tab w:val="left" w:pos="284"/>
          <w:tab w:val="left" w:pos="426"/>
          <w:tab w:val="left" w:pos="709"/>
          <w:tab w:val="left" w:pos="851"/>
          <w:tab w:val="left" w:pos="993"/>
        </w:tabs>
        <w:ind w:firstLine="567"/>
        <w:jc w:val="both"/>
        <w:rPr>
          <w:szCs w:val="24"/>
        </w:rPr>
      </w:pPr>
      <w:r>
        <w:rPr>
          <w:szCs w:val="24"/>
        </w:rPr>
        <w:t>35. Savivaldybės mokyklos yra atsakingos už Savivaldybės skirtų lėšų tikslingą panaudojimą.</w:t>
      </w:r>
    </w:p>
    <w:p w14:paraId="5A199EA2" w14:textId="77777777" w:rsidR="006B7AEA" w:rsidRDefault="00542E6A">
      <w:pPr>
        <w:tabs>
          <w:tab w:val="left" w:pos="284"/>
          <w:tab w:val="left" w:pos="426"/>
          <w:tab w:val="left" w:pos="709"/>
          <w:tab w:val="left" w:pos="851"/>
          <w:tab w:val="left" w:pos="993"/>
        </w:tabs>
        <w:ind w:firstLine="567"/>
        <w:jc w:val="both"/>
        <w:rPr>
          <w:color w:val="000000"/>
          <w:szCs w:val="24"/>
        </w:rPr>
      </w:pPr>
      <w:r>
        <w:rPr>
          <w:color w:val="000000"/>
          <w:szCs w:val="24"/>
        </w:rPr>
        <w:t xml:space="preserve">36. Lėšų panaudojimo kontrolė vykdoma teisės aktų nustatyta tvarka. </w:t>
      </w:r>
    </w:p>
    <w:p w14:paraId="23E78FFC" w14:textId="77777777" w:rsidR="006B7AEA" w:rsidRDefault="00542E6A">
      <w:pPr>
        <w:tabs>
          <w:tab w:val="left" w:pos="284"/>
          <w:tab w:val="left" w:pos="426"/>
          <w:tab w:val="left" w:pos="709"/>
          <w:tab w:val="left" w:pos="851"/>
          <w:tab w:val="left" w:pos="993"/>
        </w:tabs>
        <w:ind w:firstLine="567"/>
        <w:jc w:val="both"/>
        <w:rPr>
          <w:color w:val="000000"/>
          <w:szCs w:val="24"/>
        </w:rPr>
      </w:pPr>
      <w:r>
        <w:rPr>
          <w:color w:val="000000"/>
          <w:szCs w:val="24"/>
        </w:rPr>
        <w:t>37.</w:t>
      </w:r>
      <w:r>
        <w:rPr>
          <w:color w:val="000000"/>
          <w:szCs w:val="24"/>
        </w:rPr>
        <w:tab/>
        <w:t>Aprašas gali būti keičiamas, papildomas ar pripažįstamas netekusiu galios Savivaldybės tarybos sprendimu.</w:t>
      </w:r>
    </w:p>
    <w:p w14:paraId="058B75F1" w14:textId="77777777" w:rsidR="006B7AEA" w:rsidRDefault="00542E6A">
      <w:pPr>
        <w:tabs>
          <w:tab w:val="left" w:pos="0"/>
          <w:tab w:val="left" w:pos="426"/>
          <w:tab w:val="left" w:pos="851"/>
          <w:tab w:val="left" w:pos="993"/>
        </w:tabs>
        <w:ind w:firstLine="567"/>
        <w:jc w:val="both"/>
        <w:rPr>
          <w:szCs w:val="24"/>
        </w:rPr>
      </w:pPr>
      <w:r>
        <w:rPr>
          <w:color w:val="000000"/>
          <w:szCs w:val="24"/>
        </w:rPr>
        <w:t>38.</w:t>
      </w:r>
      <w:r>
        <w:rPr>
          <w:color w:val="000000"/>
          <w:szCs w:val="24"/>
        </w:rPr>
        <w:tab/>
      </w:r>
      <w:r>
        <w:rPr>
          <w:szCs w:val="24"/>
        </w:rPr>
        <w:t>Ginčai, kylantys dėl Projektų vertinimo rezultatų ar lėšų skyrimo, naudojimo ir atsiskaitymo, sprendžiami Lietuvos Respublikos teisės aktų nustatyta tvarka.</w:t>
      </w:r>
    </w:p>
    <w:p w14:paraId="5238454A" w14:textId="77777777" w:rsidR="006B7AEA" w:rsidRDefault="00542E6A">
      <w:pPr>
        <w:tabs>
          <w:tab w:val="left" w:pos="567"/>
          <w:tab w:val="left" w:pos="709"/>
          <w:tab w:val="left" w:pos="851"/>
          <w:tab w:val="left" w:pos="993"/>
        </w:tabs>
        <w:ind w:firstLine="567"/>
        <w:jc w:val="center"/>
        <w:rPr>
          <w:szCs w:val="24"/>
        </w:rPr>
      </w:pPr>
      <w:r>
        <w:rPr>
          <w:szCs w:val="24"/>
        </w:rPr>
        <w:t>________________________</w:t>
      </w:r>
    </w:p>
    <w:p w14:paraId="53C6FE33" w14:textId="77777777" w:rsidR="006B7AEA" w:rsidRDefault="006B7AEA">
      <w:pPr>
        <w:jc w:val="both"/>
        <w:rPr>
          <w:color w:val="000000"/>
          <w:szCs w:val="24"/>
          <w:lang w:eastAsia="lt-LT"/>
        </w:rPr>
      </w:pPr>
    </w:p>
    <w:p w14:paraId="1412CDF6" w14:textId="77777777" w:rsidR="00542E6A" w:rsidRDefault="00542E6A">
      <w:pPr>
        <w:ind w:left="5040"/>
        <w:jc w:val="both"/>
        <w:sectPr w:rsidR="00542E6A" w:rsidSect="00955B96">
          <w:pgSz w:w="11907" w:h="16840" w:code="9"/>
          <w:pgMar w:top="1134" w:right="567" w:bottom="1134" w:left="1701" w:header="680" w:footer="454" w:gutter="0"/>
          <w:pgNumType w:start="1"/>
          <w:cols w:space="1296"/>
          <w:formProt w:val="0"/>
          <w:titlePg/>
          <w:docGrid w:linePitch="326"/>
        </w:sectPr>
      </w:pPr>
    </w:p>
    <w:p w14:paraId="78F0CFE4" w14:textId="77777777" w:rsidR="00542E6A" w:rsidRDefault="00542E6A">
      <w:pPr>
        <w:ind w:left="5040"/>
        <w:jc w:val="both"/>
        <w:sectPr w:rsidR="00542E6A" w:rsidSect="00955B96">
          <w:pgSz w:w="11907" w:h="16840" w:code="9"/>
          <w:pgMar w:top="1134" w:right="567" w:bottom="1134" w:left="1701" w:header="680" w:footer="454" w:gutter="0"/>
          <w:pgNumType w:start="1"/>
          <w:cols w:space="1296"/>
          <w:formProt w:val="0"/>
          <w:titlePg/>
          <w:docGrid w:linePitch="326"/>
        </w:sectPr>
      </w:pPr>
    </w:p>
    <w:p w14:paraId="49644EAB" w14:textId="77777777" w:rsidR="006B7AEA" w:rsidRDefault="00542E6A">
      <w:pPr>
        <w:ind w:left="5040"/>
        <w:jc w:val="both"/>
        <w:rPr>
          <w:bCs/>
          <w:szCs w:val="24"/>
          <w:lang w:eastAsia="lt-LT"/>
        </w:rPr>
      </w:pPr>
      <w:r>
        <w:rPr>
          <w:color w:val="000000"/>
          <w:szCs w:val="24"/>
          <w:lang w:eastAsia="lt-LT"/>
        </w:rPr>
        <w:lastRenderedPageBreak/>
        <w:t>Rietavo  savivaldybės mokinių dalyvaujamojo biudžeto iniciatyvos projektų atrankos ir finansavimo tvarkos aprašo</w:t>
      </w:r>
    </w:p>
    <w:p w14:paraId="282AE53E" w14:textId="77777777" w:rsidR="006B7AEA" w:rsidRDefault="00542E6A">
      <w:pPr>
        <w:ind w:left="5040"/>
        <w:jc w:val="both"/>
        <w:rPr>
          <w:szCs w:val="24"/>
          <w:lang w:eastAsia="lt-LT"/>
        </w:rPr>
      </w:pPr>
      <w:r>
        <w:rPr>
          <w:bCs/>
          <w:szCs w:val="24"/>
          <w:lang w:eastAsia="lt-LT"/>
        </w:rPr>
        <w:t>2 priedas</w:t>
      </w:r>
    </w:p>
    <w:p w14:paraId="10A93D50" w14:textId="77777777" w:rsidR="006B7AEA" w:rsidRDefault="006B7AEA">
      <w:pPr>
        <w:rPr>
          <w:szCs w:val="24"/>
        </w:rPr>
      </w:pPr>
    </w:p>
    <w:p w14:paraId="47A1EBF8" w14:textId="77777777" w:rsidR="006B7AEA" w:rsidRDefault="006B7AEA">
      <w:pPr>
        <w:jc w:val="center"/>
        <w:rPr>
          <w:szCs w:val="24"/>
        </w:rPr>
      </w:pPr>
    </w:p>
    <w:p w14:paraId="29E674FE" w14:textId="77777777" w:rsidR="006B7AEA" w:rsidRDefault="006B7AEA">
      <w:pPr>
        <w:jc w:val="center"/>
        <w:rPr>
          <w:szCs w:val="24"/>
        </w:rPr>
      </w:pPr>
    </w:p>
    <w:p w14:paraId="0922FD55" w14:textId="77777777" w:rsidR="006B7AEA" w:rsidRDefault="00542E6A">
      <w:pPr>
        <w:jc w:val="center"/>
        <w:rPr>
          <w:b/>
          <w:bCs/>
          <w:szCs w:val="24"/>
          <w:lang w:eastAsia="lt-LT"/>
        </w:rPr>
      </w:pPr>
      <w:r>
        <w:rPr>
          <w:b/>
          <w:bCs/>
          <w:szCs w:val="24"/>
          <w:lang w:eastAsia="lt-LT"/>
        </w:rPr>
        <w:t>PROJEKTO PARAIŠKA</w:t>
      </w:r>
    </w:p>
    <w:p w14:paraId="1E5D5D2E" w14:textId="77777777" w:rsidR="006B7AEA" w:rsidRDefault="006B7AEA">
      <w:pPr>
        <w:jc w:val="center"/>
        <w:rPr>
          <w:b/>
          <w:bCs/>
          <w:szCs w:val="24"/>
          <w:lang w:eastAsia="lt-LT"/>
        </w:rPr>
      </w:pPr>
    </w:p>
    <w:p w14:paraId="7ECC6322" w14:textId="77777777" w:rsidR="006B7AEA" w:rsidRDefault="00542E6A">
      <w:pPr>
        <w:suppressAutoHyphens/>
        <w:spacing w:line="240" w:lineRule="exact"/>
        <w:jc w:val="center"/>
        <w:rPr>
          <w:szCs w:val="24"/>
          <w:lang w:eastAsia="ar-SA"/>
        </w:rPr>
      </w:pPr>
      <w:r>
        <w:rPr>
          <w:szCs w:val="24"/>
          <w:lang w:eastAsia="ar-SA"/>
        </w:rPr>
        <w:t>_____________</w:t>
      </w:r>
    </w:p>
    <w:p w14:paraId="0203FCC0" w14:textId="77777777" w:rsidR="006B7AEA" w:rsidRDefault="00542E6A">
      <w:pPr>
        <w:suppressAutoHyphens/>
        <w:spacing w:line="240" w:lineRule="exact"/>
        <w:jc w:val="center"/>
        <w:rPr>
          <w:szCs w:val="24"/>
          <w:lang w:eastAsia="ar-SA"/>
        </w:rPr>
      </w:pPr>
      <w:r>
        <w:rPr>
          <w:szCs w:val="24"/>
          <w:lang w:eastAsia="ar-SA"/>
        </w:rPr>
        <w:t>(data)</w:t>
      </w:r>
    </w:p>
    <w:p w14:paraId="6E040CB7" w14:textId="77777777" w:rsidR="006B7AEA" w:rsidRDefault="006B7AEA">
      <w:pPr>
        <w:suppressAutoHyphens/>
        <w:spacing w:line="264" w:lineRule="auto"/>
        <w:rPr>
          <w:szCs w:val="24"/>
          <w:lang w:eastAsia="ar-SA"/>
        </w:rPr>
      </w:pPr>
    </w:p>
    <w:p w14:paraId="2C68C6D0" w14:textId="77777777" w:rsidR="006B7AEA" w:rsidRDefault="00542E6A">
      <w:pPr>
        <w:keepNext/>
        <w:tabs>
          <w:tab w:val="left" w:pos="284"/>
          <w:tab w:val="left" w:pos="851"/>
        </w:tabs>
        <w:suppressAutoHyphens/>
        <w:spacing w:line="264" w:lineRule="auto"/>
        <w:ind w:left="567"/>
        <w:outlineLvl w:val="1"/>
        <w:rPr>
          <w:b/>
          <w:szCs w:val="24"/>
          <w:lang w:eastAsia="lt-LT"/>
        </w:rPr>
      </w:pPr>
      <w:r>
        <w:rPr>
          <w:b/>
          <w:szCs w:val="24"/>
          <w:lang w:eastAsia="lt-LT"/>
        </w:rPr>
        <w:t>1.</w:t>
      </w:r>
      <w:r>
        <w:rPr>
          <w:b/>
          <w:szCs w:val="24"/>
          <w:lang w:eastAsia="lt-LT"/>
        </w:rPr>
        <w:tab/>
        <w:t>Bendra informacija apie projektą ir pareiškėją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tblGrid>
      <w:tr w:rsidR="006B7AEA" w14:paraId="7469522D" w14:textId="77777777">
        <w:trPr>
          <w:trHeight w:val="227"/>
        </w:trPr>
        <w:tc>
          <w:tcPr>
            <w:tcW w:w="9351" w:type="dxa"/>
            <w:gridSpan w:val="2"/>
            <w:shd w:val="clear" w:color="auto" w:fill="D6E3BC" w:themeFill="accent3" w:themeFillTint="66"/>
          </w:tcPr>
          <w:p w14:paraId="4A9FED8F" w14:textId="77777777" w:rsidR="006B7AEA" w:rsidRDefault="00542E6A">
            <w:pPr>
              <w:suppressAutoHyphens/>
              <w:spacing w:line="264" w:lineRule="auto"/>
              <w:ind w:left="454" w:hanging="454"/>
              <w:rPr>
                <w:b/>
                <w:szCs w:val="24"/>
                <w:lang w:eastAsia="ar-SA"/>
              </w:rPr>
            </w:pPr>
            <w:r>
              <w:rPr>
                <w:b/>
                <w:szCs w:val="24"/>
                <w:lang w:eastAsia="ar-SA"/>
              </w:rPr>
              <w:t>1.1.</w:t>
            </w:r>
            <w:r>
              <w:rPr>
                <w:b/>
                <w:szCs w:val="24"/>
                <w:lang w:eastAsia="ar-SA"/>
              </w:rPr>
              <w:tab/>
              <w:t>Projekto pavadinimas</w:t>
            </w:r>
          </w:p>
        </w:tc>
      </w:tr>
      <w:tr w:rsidR="006B7AEA" w14:paraId="321A04DF" w14:textId="77777777">
        <w:trPr>
          <w:trHeight w:val="252"/>
        </w:trPr>
        <w:tc>
          <w:tcPr>
            <w:tcW w:w="9351" w:type="dxa"/>
            <w:gridSpan w:val="2"/>
          </w:tcPr>
          <w:p w14:paraId="07827047" w14:textId="77777777" w:rsidR="006B7AEA" w:rsidRDefault="006B7AEA">
            <w:pPr>
              <w:suppressAutoHyphens/>
              <w:spacing w:line="264" w:lineRule="auto"/>
              <w:rPr>
                <w:b/>
                <w:szCs w:val="24"/>
                <w:lang w:eastAsia="ar-SA"/>
              </w:rPr>
            </w:pPr>
          </w:p>
        </w:tc>
      </w:tr>
      <w:tr w:rsidR="006B7AEA" w14:paraId="604FF68C" w14:textId="77777777">
        <w:tc>
          <w:tcPr>
            <w:tcW w:w="9351" w:type="dxa"/>
            <w:gridSpan w:val="2"/>
            <w:shd w:val="clear" w:color="auto" w:fill="D6E3BC" w:themeFill="accent3" w:themeFillTint="66"/>
          </w:tcPr>
          <w:p w14:paraId="2B39B7E1" w14:textId="77777777" w:rsidR="006B7AEA" w:rsidRDefault="00542E6A">
            <w:pPr>
              <w:keepNext/>
              <w:tabs>
                <w:tab w:val="left" w:pos="851"/>
              </w:tabs>
              <w:suppressAutoHyphens/>
              <w:spacing w:line="264" w:lineRule="auto"/>
              <w:outlineLvl w:val="1"/>
              <w:rPr>
                <w:b/>
                <w:szCs w:val="24"/>
                <w:lang w:eastAsia="lt-LT"/>
              </w:rPr>
            </w:pPr>
            <w:r>
              <w:rPr>
                <w:b/>
                <w:szCs w:val="24"/>
                <w:lang w:eastAsia="ar-SA"/>
              </w:rPr>
              <w:t xml:space="preserve">1.2. Pareiškėjas </w:t>
            </w:r>
            <w:r>
              <w:rPr>
                <w:i/>
                <w:szCs w:val="24"/>
                <w:lang w:eastAsia="ar-SA"/>
              </w:rPr>
              <w:t>(mokykloje besimokančių mokinių grupės, sudarytos iš 2–5 asmenų)</w:t>
            </w:r>
          </w:p>
        </w:tc>
      </w:tr>
      <w:tr w:rsidR="006B7AEA" w14:paraId="1689A8EA" w14:textId="77777777">
        <w:tc>
          <w:tcPr>
            <w:tcW w:w="3964" w:type="dxa"/>
          </w:tcPr>
          <w:p w14:paraId="76B24175"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2F861539" w14:textId="77777777" w:rsidR="006B7AEA" w:rsidRDefault="006B7AEA">
            <w:pPr>
              <w:keepNext/>
              <w:tabs>
                <w:tab w:val="left" w:pos="851"/>
              </w:tabs>
              <w:suppressAutoHyphens/>
              <w:spacing w:line="264" w:lineRule="auto"/>
              <w:outlineLvl w:val="1"/>
              <w:rPr>
                <w:b/>
                <w:szCs w:val="24"/>
                <w:lang w:eastAsia="lt-LT"/>
              </w:rPr>
            </w:pPr>
          </w:p>
          <w:p w14:paraId="45E8FEF4" w14:textId="77777777" w:rsidR="006B7AEA" w:rsidRDefault="006B7AEA">
            <w:pPr>
              <w:keepNext/>
              <w:tabs>
                <w:tab w:val="left" w:pos="851"/>
              </w:tabs>
              <w:suppressAutoHyphens/>
              <w:spacing w:line="264" w:lineRule="auto"/>
              <w:outlineLvl w:val="1"/>
              <w:rPr>
                <w:b/>
                <w:szCs w:val="24"/>
                <w:lang w:eastAsia="lt-LT"/>
              </w:rPr>
            </w:pPr>
          </w:p>
        </w:tc>
      </w:tr>
      <w:tr w:rsidR="006B7AEA" w14:paraId="2429E7D9" w14:textId="77777777">
        <w:tc>
          <w:tcPr>
            <w:tcW w:w="3964" w:type="dxa"/>
          </w:tcPr>
          <w:p w14:paraId="3A21DD6B"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4038257E" w14:textId="77777777" w:rsidR="006B7AEA" w:rsidRDefault="006B7AEA">
            <w:pPr>
              <w:keepNext/>
              <w:tabs>
                <w:tab w:val="left" w:pos="851"/>
              </w:tabs>
              <w:suppressAutoHyphens/>
              <w:spacing w:line="264" w:lineRule="auto"/>
              <w:outlineLvl w:val="1"/>
              <w:rPr>
                <w:b/>
                <w:szCs w:val="24"/>
                <w:lang w:eastAsia="lt-LT"/>
              </w:rPr>
            </w:pPr>
          </w:p>
          <w:p w14:paraId="45032186" w14:textId="77777777" w:rsidR="006B7AEA" w:rsidRDefault="006B7AEA">
            <w:pPr>
              <w:keepNext/>
              <w:tabs>
                <w:tab w:val="left" w:pos="851"/>
              </w:tabs>
              <w:suppressAutoHyphens/>
              <w:spacing w:line="264" w:lineRule="auto"/>
              <w:outlineLvl w:val="1"/>
              <w:rPr>
                <w:b/>
                <w:szCs w:val="24"/>
                <w:lang w:eastAsia="lt-LT"/>
              </w:rPr>
            </w:pPr>
          </w:p>
        </w:tc>
      </w:tr>
      <w:tr w:rsidR="006B7AEA" w14:paraId="6AA6E032" w14:textId="77777777">
        <w:tc>
          <w:tcPr>
            <w:tcW w:w="3964" w:type="dxa"/>
          </w:tcPr>
          <w:p w14:paraId="76B04552"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636064A8" w14:textId="77777777" w:rsidR="006B7AEA" w:rsidRDefault="006B7AEA">
            <w:pPr>
              <w:keepNext/>
              <w:tabs>
                <w:tab w:val="left" w:pos="851"/>
              </w:tabs>
              <w:suppressAutoHyphens/>
              <w:spacing w:line="264" w:lineRule="auto"/>
              <w:outlineLvl w:val="1"/>
              <w:rPr>
                <w:b/>
                <w:szCs w:val="24"/>
                <w:lang w:eastAsia="lt-LT"/>
              </w:rPr>
            </w:pPr>
          </w:p>
          <w:p w14:paraId="04026344" w14:textId="77777777" w:rsidR="006B7AEA" w:rsidRDefault="006B7AEA">
            <w:pPr>
              <w:keepNext/>
              <w:tabs>
                <w:tab w:val="left" w:pos="851"/>
              </w:tabs>
              <w:suppressAutoHyphens/>
              <w:spacing w:line="264" w:lineRule="auto"/>
              <w:outlineLvl w:val="1"/>
              <w:rPr>
                <w:b/>
                <w:szCs w:val="24"/>
                <w:lang w:eastAsia="lt-LT"/>
              </w:rPr>
            </w:pPr>
          </w:p>
        </w:tc>
      </w:tr>
      <w:tr w:rsidR="006B7AEA" w14:paraId="5D951EF9" w14:textId="77777777">
        <w:tc>
          <w:tcPr>
            <w:tcW w:w="3964" w:type="dxa"/>
          </w:tcPr>
          <w:p w14:paraId="1EF3DCB8"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0C6750AB" w14:textId="77777777" w:rsidR="006B7AEA" w:rsidRDefault="006B7AEA">
            <w:pPr>
              <w:keepNext/>
              <w:tabs>
                <w:tab w:val="left" w:pos="851"/>
              </w:tabs>
              <w:suppressAutoHyphens/>
              <w:spacing w:line="264" w:lineRule="auto"/>
              <w:outlineLvl w:val="1"/>
              <w:rPr>
                <w:b/>
                <w:szCs w:val="24"/>
                <w:lang w:eastAsia="lt-LT"/>
              </w:rPr>
            </w:pPr>
          </w:p>
          <w:p w14:paraId="728E7115" w14:textId="77777777" w:rsidR="006B7AEA" w:rsidRDefault="006B7AEA">
            <w:pPr>
              <w:keepNext/>
              <w:tabs>
                <w:tab w:val="left" w:pos="851"/>
              </w:tabs>
              <w:suppressAutoHyphens/>
              <w:spacing w:line="264" w:lineRule="auto"/>
              <w:outlineLvl w:val="1"/>
              <w:rPr>
                <w:b/>
                <w:szCs w:val="24"/>
                <w:lang w:eastAsia="lt-LT"/>
              </w:rPr>
            </w:pPr>
          </w:p>
        </w:tc>
      </w:tr>
      <w:tr w:rsidR="006B7AEA" w14:paraId="75D03136" w14:textId="77777777">
        <w:tc>
          <w:tcPr>
            <w:tcW w:w="3964" w:type="dxa"/>
          </w:tcPr>
          <w:p w14:paraId="3CD22979"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658DD9D3" w14:textId="77777777" w:rsidR="006B7AEA" w:rsidRDefault="006B7AEA">
            <w:pPr>
              <w:keepNext/>
              <w:tabs>
                <w:tab w:val="left" w:pos="851"/>
              </w:tabs>
              <w:suppressAutoHyphens/>
              <w:spacing w:line="264" w:lineRule="auto"/>
              <w:outlineLvl w:val="1"/>
              <w:rPr>
                <w:b/>
                <w:szCs w:val="24"/>
                <w:lang w:eastAsia="lt-LT"/>
              </w:rPr>
            </w:pPr>
          </w:p>
          <w:p w14:paraId="0DEA6FD0" w14:textId="77777777" w:rsidR="006B7AEA" w:rsidRDefault="006B7AEA">
            <w:pPr>
              <w:keepNext/>
              <w:tabs>
                <w:tab w:val="left" w:pos="851"/>
              </w:tabs>
              <w:suppressAutoHyphens/>
              <w:spacing w:line="264" w:lineRule="auto"/>
              <w:outlineLvl w:val="1"/>
              <w:rPr>
                <w:b/>
                <w:szCs w:val="24"/>
                <w:lang w:eastAsia="lt-LT"/>
              </w:rPr>
            </w:pPr>
          </w:p>
        </w:tc>
      </w:tr>
      <w:tr w:rsidR="006B7AEA" w14:paraId="55ACAC01" w14:textId="77777777">
        <w:tc>
          <w:tcPr>
            <w:tcW w:w="9351" w:type="dxa"/>
            <w:gridSpan w:val="2"/>
          </w:tcPr>
          <w:p w14:paraId="4EFCDCBA" w14:textId="77777777" w:rsidR="006B7AEA" w:rsidRDefault="00542E6A">
            <w:pPr>
              <w:keepNext/>
              <w:tabs>
                <w:tab w:val="left" w:pos="851"/>
              </w:tabs>
              <w:suppressAutoHyphens/>
              <w:spacing w:line="264" w:lineRule="auto"/>
              <w:outlineLvl w:val="1"/>
              <w:rPr>
                <w:b/>
                <w:szCs w:val="24"/>
                <w:lang w:eastAsia="lt-LT"/>
              </w:rPr>
            </w:pPr>
            <w:r>
              <w:rPr>
                <w:b/>
                <w:szCs w:val="24"/>
                <w:lang w:eastAsia="ar-SA"/>
              </w:rPr>
              <w:t>1.3. Mentorius</w:t>
            </w:r>
          </w:p>
        </w:tc>
      </w:tr>
      <w:tr w:rsidR="006B7AEA" w14:paraId="09BEA0E5" w14:textId="77777777">
        <w:tc>
          <w:tcPr>
            <w:tcW w:w="3964" w:type="dxa"/>
          </w:tcPr>
          <w:p w14:paraId="5C4F736F"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6F0C57B1" w14:textId="77777777" w:rsidR="006B7AEA" w:rsidRDefault="006B7AEA">
            <w:pPr>
              <w:keepNext/>
              <w:tabs>
                <w:tab w:val="left" w:pos="851"/>
              </w:tabs>
              <w:suppressAutoHyphens/>
              <w:spacing w:line="264" w:lineRule="auto"/>
              <w:outlineLvl w:val="1"/>
              <w:rPr>
                <w:b/>
                <w:szCs w:val="24"/>
                <w:lang w:eastAsia="lt-LT"/>
              </w:rPr>
            </w:pPr>
          </w:p>
          <w:p w14:paraId="478D107F" w14:textId="77777777" w:rsidR="006B7AEA" w:rsidRDefault="006B7AEA">
            <w:pPr>
              <w:keepNext/>
              <w:tabs>
                <w:tab w:val="left" w:pos="851"/>
              </w:tabs>
              <w:suppressAutoHyphens/>
              <w:spacing w:line="264" w:lineRule="auto"/>
              <w:outlineLvl w:val="1"/>
              <w:rPr>
                <w:b/>
                <w:szCs w:val="24"/>
                <w:lang w:eastAsia="lt-LT"/>
              </w:rPr>
            </w:pPr>
          </w:p>
        </w:tc>
      </w:tr>
    </w:tbl>
    <w:p w14:paraId="712F32FA" w14:textId="77777777" w:rsidR="006B7AEA" w:rsidRDefault="006B7AEA">
      <w:pPr>
        <w:suppressAutoHyphens/>
        <w:rPr>
          <w:b/>
          <w:bCs/>
          <w:szCs w:val="24"/>
          <w:lang w:eastAsia="ar-SA"/>
        </w:rPr>
      </w:pPr>
    </w:p>
    <w:p w14:paraId="3AC38D18" w14:textId="77777777" w:rsidR="006B7AEA" w:rsidRDefault="00542E6A">
      <w:pPr>
        <w:suppressAutoHyphens/>
        <w:ind w:firstLine="567"/>
        <w:rPr>
          <w:b/>
          <w:szCs w:val="24"/>
          <w:lang w:eastAsia="ar-SA"/>
        </w:rPr>
      </w:pPr>
      <w:r>
        <w:rPr>
          <w:b/>
          <w:bCs/>
          <w:szCs w:val="24"/>
          <w:lang w:eastAsia="ar-SA"/>
        </w:rPr>
        <w:t>2. P</w:t>
      </w:r>
      <w:r>
        <w:rPr>
          <w:b/>
          <w:szCs w:val="24"/>
          <w:lang w:eastAsia="ar-SA"/>
        </w:rPr>
        <w:t>rojekto aprašymas (</w:t>
      </w:r>
      <w:r>
        <w:rPr>
          <w:b/>
          <w:bCs/>
          <w:szCs w:val="24"/>
          <w:lang w:eastAsia="ar-SA"/>
        </w:rPr>
        <w:t>s</w:t>
      </w:r>
      <w:r>
        <w:rPr>
          <w:b/>
          <w:szCs w:val="24"/>
          <w:lang w:eastAsia="ar-SA"/>
        </w:rPr>
        <w:t>antrauka)</w:t>
      </w:r>
    </w:p>
    <w:tbl>
      <w:tblPr>
        <w:tblW w:w="933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9330"/>
      </w:tblGrid>
      <w:tr w:rsidR="006B7AEA" w14:paraId="13A2418B" w14:textId="77777777">
        <w:trPr>
          <w:trHeight w:val="246"/>
        </w:trPr>
        <w:tc>
          <w:tcPr>
            <w:tcW w:w="933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108" w:type="dxa"/>
            </w:tcMar>
          </w:tcPr>
          <w:p w14:paraId="7B089753" w14:textId="77777777" w:rsidR="006B7AEA" w:rsidRDefault="00542E6A">
            <w:pPr>
              <w:suppressAutoHyphens/>
              <w:rPr>
                <w:i/>
                <w:szCs w:val="24"/>
                <w:lang w:eastAsia="ar-SA"/>
              </w:rPr>
            </w:pPr>
            <w:r>
              <w:rPr>
                <w:szCs w:val="24"/>
                <w:lang w:eastAsia="ar-SA"/>
              </w:rPr>
              <w:t xml:space="preserve">2.1. </w:t>
            </w:r>
            <w:r>
              <w:rPr>
                <w:b/>
                <w:i/>
                <w:szCs w:val="24"/>
                <w:lang w:eastAsia="ar-SA"/>
              </w:rPr>
              <w:t xml:space="preserve">Projekto tikslas, tikslinė grupė, sprendžiama </w:t>
            </w:r>
            <w:r>
              <w:rPr>
                <w:b/>
                <w:i/>
                <w:color w:val="000000"/>
                <w:szCs w:val="24"/>
                <w:lang w:eastAsia="ar-SA"/>
              </w:rPr>
              <w:t>problema</w:t>
            </w:r>
            <w:r>
              <w:rPr>
                <w:color w:val="000000"/>
                <w:szCs w:val="24"/>
                <w:lang w:eastAsia="ar-SA"/>
              </w:rPr>
              <w:t xml:space="preserve"> (</w:t>
            </w:r>
            <w:r>
              <w:rPr>
                <w:i/>
                <w:color w:val="000000"/>
                <w:szCs w:val="24"/>
                <w:lang w:eastAsia="ar-SA"/>
              </w:rPr>
              <w:t>ne daugiau kaip pusė lapo)</w:t>
            </w:r>
          </w:p>
        </w:tc>
      </w:tr>
      <w:tr w:rsidR="006B7AEA" w14:paraId="23C0B6A6" w14:textId="77777777">
        <w:trPr>
          <w:trHeight w:val="223"/>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B924AC" w14:textId="77777777" w:rsidR="006B7AEA" w:rsidRDefault="006B7AEA">
            <w:pPr>
              <w:suppressAutoHyphens/>
              <w:rPr>
                <w:szCs w:val="24"/>
                <w:lang w:eastAsia="ar-SA"/>
              </w:rPr>
            </w:pPr>
          </w:p>
        </w:tc>
      </w:tr>
      <w:tr w:rsidR="006B7AEA" w14:paraId="30B73BA7" w14:textId="77777777">
        <w:trPr>
          <w:trHeight w:val="188"/>
        </w:trPr>
        <w:tc>
          <w:tcPr>
            <w:tcW w:w="933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108" w:type="dxa"/>
            </w:tcMar>
          </w:tcPr>
          <w:p w14:paraId="332BC1D1" w14:textId="77777777" w:rsidR="006B7AEA" w:rsidRDefault="00542E6A">
            <w:pPr>
              <w:suppressAutoHyphens/>
              <w:rPr>
                <w:szCs w:val="24"/>
                <w:lang w:eastAsia="ar-SA"/>
              </w:rPr>
            </w:pPr>
            <w:r>
              <w:rPr>
                <w:szCs w:val="24"/>
                <w:lang w:eastAsia="ar-SA"/>
              </w:rPr>
              <w:t>2.2.</w:t>
            </w:r>
            <w:r>
              <w:rPr>
                <w:b/>
                <w:i/>
                <w:szCs w:val="24"/>
                <w:lang w:eastAsia="ar-SA"/>
              </w:rPr>
              <w:t>Projekto rezultatai, jų nauda mokyklos bendruomenei</w:t>
            </w:r>
          </w:p>
        </w:tc>
      </w:tr>
      <w:tr w:rsidR="006B7AEA" w14:paraId="228EFFE7" w14:textId="77777777">
        <w:trPr>
          <w:trHeight w:val="188"/>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784F83" w14:textId="77777777" w:rsidR="006B7AEA" w:rsidRDefault="006B7AEA">
            <w:pPr>
              <w:suppressAutoHyphens/>
              <w:rPr>
                <w:szCs w:val="24"/>
                <w:lang w:eastAsia="ar-SA"/>
              </w:rPr>
            </w:pPr>
          </w:p>
        </w:tc>
      </w:tr>
      <w:tr w:rsidR="006B7AEA" w14:paraId="76CA64A3" w14:textId="77777777">
        <w:trPr>
          <w:trHeight w:val="248"/>
        </w:trPr>
        <w:tc>
          <w:tcPr>
            <w:tcW w:w="9330"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left w:w="108" w:type="dxa"/>
            </w:tcMar>
          </w:tcPr>
          <w:p w14:paraId="62FBF3F2" w14:textId="77777777" w:rsidR="006B7AEA" w:rsidRDefault="00542E6A">
            <w:pPr>
              <w:suppressAutoHyphens/>
              <w:rPr>
                <w:szCs w:val="24"/>
                <w:lang w:eastAsia="ar-SA"/>
              </w:rPr>
            </w:pPr>
            <w:r>
              <w:rPr>
                <w:szCs w:val="24"/>
                <w:lang w:eastAsia="ar-SA"/>
              </w:rPr>
              <w:t xml:space="preserve">2.3. </w:t>
            </w:r>
            <w:r>
              <w:rPr>
                <w:b/>
                <w:i/>
                <w:szCs w:val="24"/>
                <w:lang w:eastAsia="ar-SA"/>
              </w:rPr>
              <w:t>Numatomos projekto veiklos, veiklų kiekybiniai ir kokybiniai rodikliai</w:t>
            </w:r>
          </w:p>
        </w:tc>
      </w:tr>
      <w:tr w:rsidR="006B7AEA" w14:paraId="52B416C9" w14:textId="77777777">
        <w:trPr>
          <w:trHeight w:val="238"/>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3C1F1" w14:textId="77777777" w:rsidR="006B7AEA" w:rsidRDefault="006B7AEA">
            <w:pPr>
              <w:suppressAutoHyphens/>
              <w:rPr>
                <w:szCs w:val="24"/>
                <w:lang w:eastAsia="ar-SA"/>
              </w:rPr>
            </w:pPr>
          </w:p>
        </w:tc>
      </w:tr>
    </w:tbl>
    <w:p w14:paraId="61DB0DDC" w14:textId="77777777" w:rsidR="006B7AEA" w:rsidRDefault="006B7AEA">
      <w:pPr>
        <w:keepNext/>
        <w:suppressAutoHyphens/>
        <w:ind w:left="142"/>
        <w:rPr>
          <w:b/>
          <w:szCs w:val="24"/>
          <w:lang w:eastAsia="lt-LT"/>
        </w:rPr>
      </w:pPr>
    </w:p>
    <w:p w14:paraId="2BAF9FE4" w14:textId="77777777" w:rsidR="006B7AEA" w:rsidRDefault="00542E6A">
      <w:pPr>
        <w:keepNext/>
        <w:suppressAutoHyphens/>
        <w:ind w:firstLine="567"/>
        <w:rPr>
          <w:b/>
          <w:szCs w:val="24"/>
          <w:lang w:eastAsia="lt-LT"/>
        </w:rPr>
      </w:pPr>
      <w:r>
        <w:rPr>
          <w:b/>
          <w:szCs w:val="24"/>
          <w:lang w:eastAsia="lt-LT"/>
        </w:rPr>
        <w:t>3. Projekto sąmata</w:t>
      </w:r>
    </w:p>
    <w:tbl>
      <w:tblPr>
        <w:tblW w:w="4895"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647"/>
        <w:gridCol w:w="2332"/>
        <w:gridCol w:w="4393"/>
        <w:gridCol w:w="2055"/>
      </w:tblGrid>
      <w:tr w:rsidR="006B7AEA" w14:paraId="4CF65339" w14:textId="77777777">
        <w:trPr>
          <w:trHeight w:val="210"/>
        </w:trPr>
        <w:tc>
          <w:tcPr>
            <w:tcW w:w="646" w:type="dxa"/>
            <w:tcBorders>
              <w:top w:val="single" w:sz="4" w:space="0" w:color="00000A"/>
              <w:left w:val="single" w:sz="4" w:space="0" w:color="00000A"/>
              <w:bottom w:val="single" w:sz="4" w:space="0" w:color="00000A"/>
              <w:right w:val="single" w:sz="4" w:space="0" w:color="00000A"/>
            </w:tcBorders>
            <w:shd w:val="clear" w:color="auto" w:fill="BFBFBF"/>
          </w:tcPr>
          <w:p w14:paraId="0B95C80C" w14:textId="77777777" w:rsidR="006B7AEA" w:rsidRDefault="00542E6A">
            <w:pPr>
              <w:suppressAutoHyphens/>
              <w:rPr>
                <w:b/>
                <w:bCs/>
                <w:i/>
                <w:szCs w:val="24"/>
                <w:lang w:eastAsia="ar-SA"/>
              </w:rPr>
            </w:pPr>
            <w:r>
              <w:rPr>
                <w:b/>
                <w:bCs/>
                <w:i/>
                <w:szCs w:val="24"/>
                <w:lang w:eastAsia="ar-SA"/>
              </w:rPr>
              <w:t xml:space="preserve">Eil. Nr. </w:t>
            </w:r>
          </w:p>
        </w:tc>
        <w:tc>
          <w:tcPr>
            <w:tcW w:w="233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0C281C26" w14:textId="77777777" w:rsidR="006B7AEA" w:rsidRDefault="00542E6A">
            <w:pPr>
              <w:suppressAutoHyphens/>
              <w:rPr>
                <w:b/>
                <w:bCs/>
                <w:i/>
                <w:szCs w:val="24"/>
                <w:lang w:eastAsia="ar-SA"/>
              </w:rPr>
            </w:pPr>
            <w:r>
              <w:rPr>
                <w:b/>
                <w:bCs/>
                <w:i/>
                <w:szCs w:val="24"/>
                <w:lang w:eastAsia="ar-SA"/>
              </w:rPr>
              <w:t>Išlaidų pavadinimas</w:t>
            </w:r>
          </w:p>
        </w:tc>
        <w:tc>
          <w:tcPr>
            <w:tcW w:w="4393"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79CCA296" w14:textId="77777777" w:rsidR="006B7AEA" w:rsidRDefault="00542E6A">
            <w:pPr>
              <w:suppressAutoHyphens/>
              <w:rPr>
                <w:b/>
                <w:bCs/>
                <w:i/>
                <w:szCs w:val="24"/>
                <w:lang w:eastAsia="ar-SA"/>
              </w:rPr>
            </w:pPr>
            <w:r>
              <w:rPr>
                <w:b/>
                <w:bCs/>
                <w:i/>
                <w:szCs w:val="24"/>
                <w:lang w:eastAsia="ar-SA"/>
              </w:rPr>
              <w:t>Išlaidų pagrindimas</w:t>
            </w:r>
          </w:p>
        </w:tc>
        <w:tc>
          <w:tcPr>
            <w:tcW w:w="205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A864AF4" w14:textId="77777777" w:rsidR="006B7AEA" w:rsidRDefault="00542E6A">
            <w:pPr>
              <w:suppressAutoHyphens/>
              <w:rPr>
                <w:b/>
                <w:bCs/>
                <w:i/>
                <w:szCs w:val="24"/>
                <w:lang w:eastAsia="ar-SA"/>
              </w:rPr>
            </w:pPr>
            <w:r>
              <w:rPr>
                <w:b/>
                <w:bCs/>
                <w:i/>
                <w:szCs w:val="24"/>
                <w:lang w:eastAsia="ar-SA"/>
              </w:rPr>
              <w:t>Išlaidų suma, Eur</w:t>
            </w:r>
          </w:p>
        </w:tc>
      </w:tr>
      <w:tr w:rsidR="006B7AEA" w14:paraId="28189C75" w14:textId="77777777">
        <w:tc>
          <w:tcPr>
            <w:tcW w:w="646" w:type="dxa"/>
            <w:tcBorders>
              <w:top w:val="single" w:sz="4" w:space="0" w:color="00000A"/>
              <w:left w:val="single" w:sz="4" w:space="0" w:color="00000A"/>
              <w:bottom w:val="single" w:sz="4" w:space="0" w:color="00000A"/>
              <w:right w:val="single" w:sz="4" w:space="0" w:color="00000A"/>
            </w:tcBorders>
          </w:tcPr>
          <w:p w14:paraId="20E390B8" w14:textId="77777777" w:rsidR="006B7AEA" w:rsidRDefault="00542E6A">
            <w:pPr>
              <w:suppressAutoHyphens/>
              <w:rPr>
                <w:bCs/>
                <w:szCs w:val="24"/>
                <w:lang w:eastAsia="ar-SA"/>
              </w:rPr>
            </w:pPr>
            <w:r>
              <w:rPr>
                <w:bCs/>
                <w:szCs w:val="24"/>
                <w:lang w:eastAsia="ar-SA"/>
              </w:rPr>
              <w:t>1.</w:t>
            </w:r>
          </w:p>
        </w:tc>
        <w:tc>
          <w:tcPr>
            <w:tcW w:w="2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3A29B" w14:textId="77777777" w:rsidR="006B7AEA" w:rsidRDefault="006B7AEA">
            <w:pPr>
              <w:suppressAutoHyphens/>
              <w:jc w:val="center"/>
              <w:rPr>
                <w:bCs/>
                <w:szCs w:val="24"/>
                <w:lang w:eastAsia="ar-SA"/>
              </w:rPr>
            </w:pPr>
          </w:p>
        </w:tc>
        <w:tc>
          <w:tcPr>
            <w:tcW w:w="4393" w:type="dxa"/>
            <w:tcBorders>
              <w:top w:val="single" w:sz="4" w:space="0" w:color="00000A"/>
              <w:left w:val="single" w:sz="4" w:space="0" w:color="00000A"/>
              <w:bottom w:val="single" w:sz="4" w:space="0" w:color="00000A"/>
              <w:right w:val="single" w:sz="4" w:space="0" w:color="00000A"/>
            </w:tcBorders>
            <w:shd w:val="clear" w:color="auto" w:fill="FFFFFF"/>
          </w:tcPr>
          <w:p w14:paraId="38F20441" w14:textId="77777777" w:rsidR="006B7AEA" w:rsidRDefault="006B7AEA">
            <w:pPr>
              <w:suppressAutoHyphens/>
              <w:jc w:val="center"/>
              <w:rPr>
                <w:bCs/>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99F354" w14:textId="77777777" w:rsidR="006B7AEA" w:rsidRDefault="006B7AEA">
            <w:pPr>
              <w:suppressAutoHyphens/>
              <w:jc w:val="center"/>
              <w:rPr>
                <w:bCs/>
                <w:szCs w:val="24"/>
                <w:lang w:eastAsia="ar-SA"/>
              </w:rPr>
            </w:pPr>
          </w:p>
        </w:tc>
      </w:tr>
      <w:tr w:rsidR="006B7AEA" w14:paraId="565994B5" w14:textId="77777777">
        <w:trPr>
          <w:trHeight w:val="272"/>
        </w:trPr>
        <w:tc>
          <w:tcPr>
            <w:tcW w:w="646" w:type="dxa"/>
            <w:tcBorders>
              <w:top w:val="single" w:sz="4" w:space="0" w:color="00000A"/>
              <w:left w:val="single" w:sz="4" w:space="0" w:color="00000A"/>
              <w:bottom w:val="single" w:sz="4" w:space="0" w:color="00000A"/>
              <w:right w:val="single" w:sz="4" w:space="0" w:color="00000A"/>
            </w:tcBorders>
            <w:shd w:val="clear" w:color="auto" w:fill="FFFFFF"/>
          </w:tcPr>
          <w:p w14:paraId="5336FE28" w14:textId="77777777" w:rsidR="006B7AEA" w:rsidRDefault="00542E6A">
            <w:pPr>
              <w:suppressAutoHyphens/>
              <w:rPr>
                <w:szCs w:val="24"/>
                <w:lang w:eastAsia="ar-SA"/>
              </w:rPr>
            </w:pPr>
            <w:r>
              <w:rPr>
                <w:szCs w:val="24"/>
                <w:lang w:eastAsia="ar-SA"/>
              </w:rPr>
              <w:t>2.</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C13392" w14:textId="77777777" w:rsidR="006B7AEA" w:rsidRDefault="006B7AEA">
            <w:pPr>
              <w:suppressAutoHyphens/>
              <w:rPr>
                <w:b/>
                <w:szCs w:val="24"/>
                <w:lang w:eastAsia="ar-SA"/>
              </w:rPr>
            </w:pPr>
          </w:p>
        </w:tc>
        <w:tc>
          <w:tcPr>
            <w:tcW w:w="4393" w:type="dxa"/>
            <w:tcBorders>
              <w:top w:val="single" w:sz="4" w:space="0" w:color="00000A"/>
              <w:left w:val="single" w:sz="4" w:space="0" w:color="00000A"/>
              <w:bottom w:val="single" w:sz="4" w:space="0" w:color="00000A"/>
              <w:right w:val="single" w:sz="4" w:space="0" w:color="00000A"/>
            </w:tcBorders>
            <w:shd w:val="clear" w:color="auto" w:fill="FFFFFF"/>
          </w:tcPr>
          <w:p w14:paraId="31E46F96" w14:textId="77777777" w:rsidR="006B7AEA" w:rsidRDefault="006B7AEA">
            <w:pPr>
              <w:suppressAutoHyphens/>
              <w:jc w:val="both"/>
              <w:rPr>
                <w:i/>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999799" w14:textId="77777777" w:rsidR="006B7AEA" w:rsidRDefault="006B7AEA">
            <w:pPr>
              <w:suppressAutoHyphens/>
              <w:jc w:val="both"/>
              <w:rPr>
                <w:i/>
                <w:szCs w:val="24"/>
                <w:lang w:eastAsia="ar-SA"/>
              </w:rPr>
            </w:pPr>
          </w:p>
        </w:tc>
      </w:tr>
      <w:tr w:rsidR="006B7AEA" w14:paraId="31ECCF1D" w14:textId="77777777">
        <w:trPr>
          <w:trHeight w:val="272"/>
        </w:trPr>
        <w:tc>
          <w:tcPr>
            <w:tcW w:w="646" w:type="dxa"/>
            <w:tcBorders>
              <w:top w:val="single" w:sz="4" w:space="0" w:color="00000A"/>
              <w:left w:val="single" w:sz="4" w:space="0" w:color="00000A"/>
              <w:bottom w:val="single" w:sz="4" w:space="0" w:color="00000A"/>
              <w:right w:val="single" w:sz="4" w:space="0" w:color="00000A"/>
            </w:tcBorders>
            <w:shd w:val="clear" w:color="auto" w:fill="FFFFFF"/>
          </w:tcPr>
          <w:p w14:paraId="45AAD293" w14:textId="77777777" w:rsidR="006B7AEA" w:rsidRDefault="00542E6A">
            <w:pPr>
              <w:suppressAutoHyphens/>
              <w:rPr>
                <w:szCs w:val="24"/>
                <w:lang w:eastAsia="ar-SA"/>
              </w:rPr>
            </w:pPr>
            <w:r>
              <w:rPr>
                <w:szCs w:val="24"/>
                <w:lang w:eastAsia="ar-SA"/>
              </w:rPr>
              <w:t>3.</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5D1DAE" w14:textId="77777777" w:rsidR="006B7AEA" w:rsidRDefault="006B7AEA">
            <w:pPr>
              <w:suppressAutoHyphens/>
              <w:rPr>
                <w:b/>
                <w:szCs w:val="24"/>
                <w:lang w:eastAsia="ar-SA"/>
              </w:rPr>
            </w:pPr>
          </w:p>
        </w:tc>
        <w:tc>
          <w:tcPr>
            <w:tcW w:w="4393" w:type="dxa"/>
            <w:tcBorders>
              <w:top w:val="single" w:sz="4" w:space="0" w:color="00000A"/>
              <w:left w:val="single" w:sz="4" w:space="0" w:color="00000A"/>
              <w:bottom w:val="single" w:sz="4" w:space="0" w:color="00000A"/>
              <w:right w:val="single" w:sz="4" w:space="0" w:color="00000A"/>
            </w:tcBorders>
            <w:shd w:val="clear" w:color="auto" w:fill="FFFFFF"/>
          </w:tcPr>
          <w:p w14:paraId="2048729B" w14:textId="77777777" w:rsidR="006B7AEA" w:rsidRDefault="006B7AEA">
            <w:pPr>
              <w:suppressAutoHyphens/>
              <w:jc w:val="both"/>
              <w:rPr>
                <w:i/>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616859" w14:textId="77777777" w:rsidR="006B7AEA" w:rsidRDefault="006B7AEA">
            <w:pPr>
              <w:suppressAutoHyphens/>
              <w:jc w:val="both"/>
              <w:rPr>
                <w:i/>
                <w:szCs w:val="24"/>
                <w:lang w:eastAsia="ar-SA"/>
              </w:rPr>
            </w:pPr>
          </w:p>
        </w:tc>
      </w:tr>
      <w:tr w:rsidR="006B7AEA" w14:paraId="7AFECD15" w14:textId="77777777">
        <w:trPr>
          <w:trHeight w:val="272"/>
        </w:trPr>
        <w:tc>
          <w:tcPr>
            <w:tcW w:w="646" w:type="dxa"/>
            <w:tcBorders>
              <w:top w:val="single" w:sz="4" w:space="0" w:color="00000A"/>
              <w:left w:val="single" w:sz="4" w:space="0" w:color="00000A"/>
              <w:bottom w:val="single" w:sz="4" w:space="0" w:color="00000A"/>
              <w:right w:val="single" w:sz="4" w:space="0" w:color="00000A"/>
            </w:tcBorders>
            <w:shd w:val="clear" w:color="auto" w:fill="FFFFFF"/>
          </w:tcPr>
          <w:p w14:paraId="64D24886" w14:textId="77777777" w:rsidR="006B7AEA" w:rsidRDefault="00542E6A">
            <w:pPr>
              <w:suppressAutoHyphens/>
              <w:rPr>
                <w:szCs w:val="24"/>
                <w:lang w:eastAsia="ar-SA"/>
              </w:rPr>
            </w:pPr>
            <w:r>
              <w:rPr>
                <w:szCs w:val="24"/>
                <w:lang w:eastAsia="ar-SA"/>
              </w:rPr>
              <w:t>4.</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353756" w14:textId="77777777" w:rsidR="006B7AEA" w:rsidRDefault="006B7AEA">
            <w:pPr>
              <w:suppressAutoHyphens/>
              <w:rPr>
                <w:b/>
                <w:szCs w:val="24"/>
                <w:lang w:eastAsia="ar-SA"/>
              </w:rPr>
            </w:pPr>
          </w:p>
        </w:tc>
        <w:tc>
          <w:tcPr>
            <w:tcW w:w="4393" w:type="dxa"/>
            <w:tcBorders>
              <w:top w:val="single" w:sz="4" w:space="0" w:color="00000A"/>
              <w:left w:val="single" w:sz="4" w:space="0" w:color="00000A"/>
              <w:bottom w:val="single" w:sz="4" w:space="0" w:color="00000A"/>
              <w:right w:val="single" w:sz="4" w:space="0" w:color="00000A"/>
            </w:tcBorders>
            <w:shd w:val="clear" w:color="auto" w:fill="FFFFFF"/>
          </w:tcPr>
          <w:p w14:paraId="7E98C557" w14:textId="77777777" w:rsidR="006B7AEA" w:rsidRDefault="006B7AEA">
            <w:pPr>
              <w:suppressAutoHyphens/>
              <w:jc w:val="both"/>
              <w:rPr>
                <w:i/>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D79869" w14:textId="77777777" w:rsidR="006B7AEA" w:rsidRDefault="006B7AEA">
            <w:pPr>
              <w:suppressAutoHyphens/>
              <w:jc w:val="both"/>
              <w:rPr>
                <w:i/>
                <w:szCs w:val="24"/>
                <w:lang w:eastAsia="ar-SA"/>
              </w:rPr>
            </w:pPr>
          </w:p>
        </w:tc>
      </w:tr>
      <w:tr w:rsidR="006B7AEA" w14:paraId="79A0F491" w14:textId="77777777">
        <w:trPr>
          <w:trHeight w:val="272"/>
        </w:trPr>
        <w:tc>
          <w:tcPr>
            <w:tcW w:w="646" w:type="dxa"/>
            <w:tcBorders>
              <w:top w:val="single" w:sz="4" w:space="0" w:color="00000A"/>
              <w:left w:val="single" w:sz="4" w:space="0" w:color="00000A"/>
              <w:bottom w:val="single" w:sz="4" w:space="0" w:color="00000A"/>
              <w:right w:val="single" w:sz="4" w:space="0" w:color="00000A"/>
            </w:tcBorders>
            <w:shd w:val="clear" w:color="auto" w:fill="FFFFFF"/>
          </w:tcPr>
          <w:p w14:paraId="1C0E8FC6" w14:textId="77777777" w:rsidR="006B7AEA" w:rsidRDefault="00542E6A">
            <w:pPr>
              <w:suppressAutoHyphens/>
              <w:rPr>
                <w:szCs w:val="24"/>
                <w:lang w:eastAsia="ar-SA"/>
              </w:rPr>
            </w:pPr>
            <w:r>
              <w:rPr>
                <w:szCs w:val="24"/>
                <w:lang w:eastAsia="ar-SA"/>
              </w:rPr>
              <w:t>5.</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AE5D31" w14:textId="77777777" w:rsidR="006B7AEA" w:rsidRDefault="006B7AEA">
            <w:pPr>
              <w:suppressAutoHyphens/>
              <w:rPr>
                <w:b/>
                <w:szCs w:val="24"/>
                <w:lang w:eastAsia="ar-SA"/>
              </w:rPr>
            </w:pPr>
          </w:p>
        </w:tc>
        <w:tc>
          <w:tcPr>
            <w:tcW w:w="4393" w:type="dxa"/>
            <w:tcBorders>
              <w:top w:val="single" w:sz="4" w:space="0" w:color="00000A"/>
              <w:left w:val="single" w:sz="4" w:space="0" w:color="00000A"/>
              <w:bottom w:val="single" w:sz="4" w:space="0" w:color="00000A"/>
              <w:right w:val="single" w:sz="4" w:space="0" w:color="00000A"/>
            </w:tcBorders>
            <w:shd w:val="clear" w:color="auto" w:fill="FFFFFF"/>
          </w:tcPr>
          <w:p w14:paraId="3D3A1ED5" w14:textId="77777777" w:rsidR="006B7AEA" w:rsidRDefault="006B7AEA">
            <w:pPr>
              <w:suppressAutoHyphens/>
              <w:jc w:val="both"/>
              <w:rPr>
                <w:i/>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BD98EF" w14:textId="77777777" w:rsidR="006B7AEA" w:rsidRDefault="006B7AEA">
            <w:pPr>
              <w:suppressAutoHyphens/>
              <w:jc w:val="both"/>
              <w:rPr>
                <w:i/>
                <w:szCs w:val="24"/>
                <w:lang w:eastAsia="ar-SA"/>
              </w:rPr>
            </w:pPr>
          </w:p>
        </w:tc>
      </w:tr>
      <w:tr w:rsidR="006B7AEA" w14:paraId="7F5AD9B5" w14:textId="77777777">
        <w:trPr>
          <w:trHeight w:val="264"/>
        </w:trPr>
        <w:tc>
          <w:tcPr>
            <w:tcW w:w="646" w:type="dxa"/>
            <w:tcBorders>
              <w:top w:val="single" w:sz="4" w:space="0" w:color="00000A"/>
              <w:left w:val="single" w:sz="4" w:space="0" w:color="00000A"/>
              <w:bottom w:val="single" w:sz="4" w:space="0" w:color="00000A"/>
              <w:right w:val="single" w:sz="4" w:space="0" w:color="00000A"/>
            </w:tcBorders>
            <w:shd w:val="clear" w:color="auto" w:fill="FFFFFF"/>
          </w:tcPr>
          <w:p w14:paraId="2ED366AC" w14:textId="77777777" w:rsidR="006B7AEA" w:rsidRDefault="00542E6A">
            <w:pPr>
              <w:suppressAutoHyphens/>
              <w:rPr>
                <w:szCs w:val="24"/>
                <w:lang w:eastAsia="ar-SA"/>
              </w:rPr>
            </w:pPr>
            <w:r>
              <w:rPr>
                <w:szCs w:val="24"/>
                <w:lang w:eastAsia="ar-SA"/>
              </w:rPr>
              <w:t>6.</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16A208" w14:textId="77777777" w:rsidR="006B7AEA" w:rsidRDefault="006B7AEA">
            <w:pPr>
              <w:suppressAutoHyphens/>
              <w:rPr>
                <w:i/>
                <w:szCs w:val="24"/>
                <w:lang w:eastAsia="ar-SA"/>
              </w:rPr>
            </w:pPr>
          </w:p>
        </w:tc>
        <w:tc>
          <w:tcPr>
            <w:tcW w:w="4393" w:type="dxa"/>
            <w:tcBorders>
              <w:top w:val="single" w:sz="4" w:space="0" w:color="00000A"/>
              <w:left w:val="single" w:sz="4" w:space="0" w:color="00000A"/>
              <w:bottom w:val="single" w:sz="4" w:space="0" w:color="00000A"/>
              <w:right w:val="single" w:sz="4" w:space="0" w:color="00000A"/>
            </w:tcBorders>
            <w:shd w:val="clear" w:color="auto" w:fill="FFFFFF"/>
          </w:tcPr>
          <w:p w14:paraId="22530D09" w14:textId="77777777" w:rsidR="006B7AEA" w:rsidRDefault="006B7AEA">
            <w:pPr>
              <w:suppressAutoHyphens/>
              <w:jc w:val="both"/>
              <w:rPr>
                <w:i/>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27DD1F" w14:textId="77777777" w:rsidR="006B7AEA" w:rsidRDefault="006B7AEA">
            <w:pPr>
              <w:suppressAutoHyphens/>
              <w:jc w:val="both"/>
              <w:rPr>
                <w:i/>
                <w:szCs w:val="24"/>
                <w:lang w:eastAsia="ar-SA"/>
              </w:rPr>
            </w:pPr>
          </w:p>
        </w:tc>
      </w:tr>
      <w:tr w:rsidR="006B7AEA" w14:paraId="24203F88" w14:textId="77777777">
        <w:trPr>
          <w:trHeight w:val="378"/>
        </w:trPr>
        <w:tc>
          <w:tcPr>
            <w:tcW w:w="29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5B5EE0B9" w14:textId="77777777" w:rsidR="006B7AEA" w:rsidRDefault="00542E6A">
            <w:pPr>
              <w:suppressAutoHyphens/>
              <w:jc w:val="right"/>
              <w:rPr>
                <w:b/>
                <w:bCs/>
                <w:szCs w:val="24"/>
                <w:lang w:eastAsia="ar-SA"/>
              </w:rPr>
            </w:pPr>
            <w:r>
              <w:rPr>
                <w:b/>
                <w:bCs/>
                <w:szCs w:val="24"/>
                <w:lang w:eastAsia="ar-SA"/>
              </w:rPr>
              <w:t>Iš viso</w:t>
            </w:r>
          </w:p>
        </w:tc>
        <w:tc>
          <w:tcPr>
            <w:tcW w:w="4393" w:type="dxa"/>
            <w:tcBorders>
              <w:top w:val="single" w:sz="4" w:space="0" w:color="00000A"/>
              <w:left w:val="single" w:sz="4" w:space="0" w:color="00000A"/>
              <w:bottom w:val="single" w:sz="4" w:space="0" w:color="00000A"/>
              <w:right w:val="single" w:sz="4" w:space="0" w:color="00000A"/>
            </w:tcBorders>
            <w:shd w:val="clear" w:color="auto" w:fill="D9D9D9"/>
          </w:tcPr>
          <w:p w14:paraId="61E00FAB" w14:textId="77777777" w:rsidR="006B7AEA" w:rsidRDefault="006B7AEA">
            <w:pPr>
              <w:suppressAutoHyphens/>
              <w:jc w:val="both"/>
              <w:rPr>
                <w:i/>
                <w:szCs w:val="24"/>
                <w:lang w:eastAsia="ar-SA"/>
              </w:rPr>
            </w:pP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C5F3A0" w14:textId="77777777" w:rsidR="006B7AEA" w:rsidRDefault="006B7AEA">
            <w:pPr>
              <w:suppressAutoHyphens/>
              <w:jc w:val="both"/>
              <w:rPr>
                <w:b/>
                <w:i/>
                <w:szCs w:val="24"/>
                <w:lang w:eastAsia="ar-SA"/>
              </w:rPr>
            </w:pPr>
          </w:p>
        </w:tc>
      </w:tr>
    </w:tbl>
    <w:p w14:paraId="0432085F" w14:textId="77777777" w:rsidR="006B7AEA" w:rsidRDefault="006B7AEA"/>
    <w:p w14:paraId="0E77CE53" w14:textId="77777777" w:rsidR="006B7AEA" w:rsidRDefault="00542E6A">
      <w:pPr>
        <w:keepNext/>
        <w:tabs>
          <w:tab w:val="left" w:pos="284"/>
        </w:tabs>
        <w:suppressAutoHyphens/>
        <w:ind w:left="567"/>
        <w:rPr>
          <w:b/>
          <w:szCs w:val="24"/>
          <w:lang w:eastAsia="lt-LT"/>
        </w:rPr>
      </w:pPr>
      <w:r>
        <w:rPr>
          <w:b/>
          <w:szCs w:val="24"/>
          <w:lang w:eastAsia="lt-LT"/>
        </w:rPr>
        <w:lastRenderedPageBreak/>
        <w:t>4. Projekto paraiškos priedai</w:t>
      </w:r>
    </w:p>
    <w:tbl>
      <w:tblPr>
        <w:tblW w:w="4887"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685"/>
        <w:gridCol w:w="7396"/>
        <w:gridCol w:w="1330"/>
      </w:tblGrid>
      <w:tr w:rsidR="006B7AEA" w14:paraId="0725E8A7" w14:textId="77777777">
        <w:trPr>
          <w:trHeight w:val="210"/>
        </w:trPr>
        <w:tc>
          <w:tcPr>
            <w:tcW w:w="68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25330744" w14:textId="77777777" w:rsidR="006B7AEA" w:rsidRDefault="00542E6A">
            <w:pPr>
              <w:suppressAutoHyphens/>
              <w:rPr>
                <w:b/>
                <w:bCs/>
                <w:i/>
                <w:szCs w:val="24"/>
                <w:lang w:eastAsia="ar-SA"/>
              </w:rPr>
            </w:pPr>
            <w:r>
              <w:rPr>
                <w:b/>
                <w:i/>
                <w:szCs w:val="24"/>
                <w:lang w:eastAsia="ar-SA"/>
              </w:rPr>
              <w:t>Eil. Nr.</w:t>
            </w:r>
          </w:p>
        </w:tc>
        <w:tc>
          <w:tcPr>
            <w:tcW w:w="739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31AA8FA0" w14:textId="77777777" w:rsidR="006B7AEA" w:rsidRDefault="00542E6A">
            <w:pPr>
              <w:suppressAutoHyphens/>
              <w:jc w:val="both"/>
              <w:rPr>
                <w:b/>
                <w:bCs/>
                <w:i/>
                <w:szCs w:val="24"/>
                <w:lang w:eastAsia="ar-SA"/>
              </w:rPr>
            </w:pPr>
            <w:r>
              <w:rPr>
                <w:b/>
                <w:i/>
                <w:szCs w:val="24"/>
                <w:lang w:eastAsia="ar-SA"/>
              </w:rPr>
              <w:t xml:space="preserve">Priedo pavadinimas </w:t>
            </w:r>
            <w:r>
              <w:rPr>
                <w:rFonts w:eastAsia="Calibri"/>
                <w:i/>
                <w:szCs w:val="24"/>
                <w:lang w:eastAsia="lt-LT"/>
              </w:rPr>
              <w:t>(preliminarią projekto sąmatą pagrindžiantys dokumentai, vizualizacijos, brėžiniai, schemos, rekomendacijos, ar kita informacija, papildanti projekto aprašymą)</w:t>
            </w:r>
          </w:p>
        </w:tc>
        <w:tc>
          <w:tcPr>
            <w:tcW w:w="133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7754B162" w14:textId="77777777" w:rsidR="006B7AEA" w:rsidRDefault="00542E6A">
            <w:pPr>
              <w:suppressAutoHyphens/>
              <w:rPr>
                <w:b/>
                <w:bCs/>
                <w:i/>
                <w:szCs w:val="24"/>
                <w:lang w:eastAsia="ar-SA"/>
              </w:rPr>
            </w:pPr>
            <w:r>
              <w:rPr>
                <w:b/>
                <w:i/>
                <w:szCs w:val="24"/>
                <w:lang w:eastAsia="ar-SA"/>
              </w:rPr>
              <w:t>Lapų skaičius</w:t>
            </w:r>
          </w:p>
        </w:tc>
      </w:tr>
      <w:tr w:rsidR="006B7AEA" w14:paraId="1F64E707" w14:textId="77777777">
        <w:trPr>
          <w:trHeight w:val="164"/>
        </w:trPr>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5AFF72" w14:textId="77777777" w:rsidR="006B7AEA" w:rsidRDefault="00542E6A">
            <w:pPr>
              <w:suppressAutoHyphens/>
              <w:rPr>
                <w:szCs w:val="24"/>
                <w:lang w:eastAsia="ar-SA"/>
              </w:rPr>
            </w:pPr>
            <w:r>
              <w:rPr>
                <w:szCs w:val="24"/>
                <w:lang w:eastAsia="ar-SA"/>
              </w:rPr>
              <w:t xml:space="preserve">1. </w:t>
            </w:r>
          </w:p>
        </w:tc>
        <w:tc>
          <w:tcPr>
            <w:tcW w:w="73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069BC5" w14:textId="77777777" w:rsidR="006B7AEA" w:rsidRDefault="006B7AEA">
            <w:pPr>
              <w:suppressAutoHyphens/>
              <w:rPr>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92A8DD" w14:textId="77777777" w:rsidR="006B7AEA" w:rsidRDefault="006B7AEA">
            <w:pPr>
              <w:suppressAutoHyphens/>
              <w:rPr>
                <w:szCs w:val="24"/>
                <w:lang w:eastAsia="ar-SA"/>
              </w:rPr>
            </w:pPr>
          </w:p>
        </w:tc>
      </w:tr>
      <w:tr w:rsidR="006B7AEA" w14:paraId="4C623406" w14:textId="77777777">
        <w:trPr>
          <w:trHeight w:val="167"/>
        </w:trPr>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FFA89E" w14:textId="77777777" w:rsidR="006B7AEA" w:rsidRDefault="00542E6A">
            <w:pPr>
              <w:suppressAutoHyphens/>
              <w:rPr>
                <w:szCs w:val="24"/>
                <w:lang w:eastAsia="ar-SA"/>
              </w:rPr>
            </w:pPr>
            <w:r>
              <w:rPr>
                <w:szCs w:val="24"/>
                <w:lang w:eastAsia="ar-SA"/>
              </w:rPr>
              <w:t>2.</w:t>
            </w:r>
          </w:p>
        </w:tc>
        <w:tc>
          <w:tcPr>
            <w:tcW w:w="73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F4B4A0" w14:textId="77777777" w:rsidR="006B7AEA" w:rsidRDefault="006B7AEA">
            <w:pPr>
              <w:suppressAutoHyphens/>
              <w:rPr>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C24873" w14:textId="77777777" w:rsidR="006B7AEA" w:rsidRDefault="006B7AEA">
            <w:pPr>
              <w:suppressAutoHyphens/>
              <w:rPr>
                <w:szCs w:val="24"/>
                <w:lang w:eastAsia="ar-SA"/>
              </w:rPr>
            </w:pPr>
          </w:p>
        </w:tc>
      </w:tr>
      <w:tr w:rsidR="006B7AEA" w14:paraId="05AA5F55" w14:textId="77777777">
        <w:trPr>
          <w:trHeight w:val="158"/>
        </w:trPr>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72B89F" w14:textId="77777777" w:rsidR="006B7AEA" w:rsidRDefault="00542E6A">
            <w:pPr>
              <w:suppressAutoHyphens/>
              <w:rPr>
                <w:szCs w:val="24"/>
                <w:lang w:eastAsia="ar-SA"/>
              </w:rPr>
            </w:pPr>
            <w:r>
              <w:rPr>
                <w:szCs w:val="24"/>
                <w:lang w:eastAsia="ar-SA"/>
              </w:rPr>
              <w:t xml:space="preserve">3. </w:t>
            </w:r>
          </w:p>
        </w:tc>
        <w:tc>
          <w:tcPr>
            <w:tcW w:w="739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21A1ED" w14:textId="77777777" w:rsidR="006B7AEA" w:rsidRDefault="006B7AEA">
            <w:pPr>
              <w:suppressAutoHyphens/>
              <w:rPr>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4DC5CF" w14:textId="77777777" w:rsidR="006B7AEA" w:rsidRDefault="006B7AEA">
            <w:pPr>
              <w:suppressAutoHyphens/>
              <w:rPr>
                <w:szCs w:val="24"/>
                <w:lang w:eastAsia="ar-SA"/>
              </w:rPr>
            </w:pPr>
          </w:p>
        </w:tc>
      </w:tr>
    </w:tbl>
    <w:p w14:paraId="7417FE24" w14:textId="77777777" w:rsidR="006B7AEA" w:rsidRDefault="006B7AEA">
      <w:pPr>
        <w:suppressAutoHyphens/>
        <w:spacing w:line="276" w:lineRule="auto"/>
        <w:ind w:left="720"/>
        <w:rPr>
          <w:b/>
          <w:szCs w:val="24"/>
          <w:lang w:eastAsia="ar-SA"/>
        </w:rPr>
      </w:pPr>
    </w:p>
    <w:p w14:paraId="577DA91B" w14:textId="77777777" w:rsidR="006B7AEA" w:rsidRDefault="00542E6A">
      <w:pPr>
        <w:suppressAutoHyphens/>
        <w:spacing w:line="276" w:lineRule="auto"/>
        <w:ind w:firstLine="567"/>
        <w:jc w:val="both"/>
        <w:rPr>
          <w:b/>
          <w:szCs w:val="24"/>
          <w:lang w:eastAsia="ar-SA"/>
        </w:rPr>
      </w:pPr>
      <w:r>
        <w:rPr>
          <w:b/>
          <w:szCs w:val="24"/>
          <w:lang w:eastAsia="ar-SA"/>
        </w:rPr>
        <w:t>5. Tvirtinu:</w:t>
      </w:r>
    </w:p>
    <w:p w14:paraId="0ACD5EBB" w14:textId="77777777" w:rsidR="006B7AEA" w:rsidRDefault="00542E6A">
      <w:pPr>
        <w:suppressAutoHyphens/>
        <w:spacing w:line="276" w:lineRule="auto"/>
        <w:ind w:firstLine="567"/>
        <w:jc w:val="both"/>
        <w:rPr>
          <w:rFonts w:eastAsia="Calibri"/>
          <w:szCs w:val="24"/>
          <w:lang w:eastAsia="ar-SA"/>
        </w:rPr>
      </w:pPr>
      <w:r>
        <w:rPr>
          <w:szCs w:val="24"/>
          <w:lang w:eastAsia="ar-SA"/>
        </w:rPr>
        <w:t>5.1. P</w:t>
      </w:r>
      <w:r>
        <w:rPr>
          <w:rFonts w:eastAsia="Calibri"/>
          <w:szCs w:val="24"/>
        </w:rPr>
        <w:t xml:space="preserve">rojekto paraiškoje </w:t>
      </w:r>
      <w:r>
        <w:rPr>
          <w:szCs w:val="24"/>
          <w:lang w:eastAsia="ar-SA"/>
        </w:rPr>
        <w:t>ir jo prieduose pateikta informacija yra teisinga.</w:t>
      </w:r>
    </w:p>
    <w:p w14:paraId="03B7F152" w14:textId="77777777" w:rsidR="006B7AEA" w:rsidRDefault="00542E6A">
      <w:pPr>
        <w:suppressAutoHyphens/>
        <w:spacing w:line="276" w:lineRule="auto"/>
        <w:ind w:firstLine="567"/>
        <w:jc w:val="both"/>
        <w:rPr>
          <w:szCs w:val="24"/>
          <w:lang w:eastAsia="ar-SA"/>
        </w:rPr>
      </w:pPr>
      <w:r>
        <w:rPr>
          <w:szCs w:val="24"/>
          <w:lang w:eastAsia="ar-SA"/>
        </w:rPr>
        <w:t xml:space="preserve">5.2. Sutinku, kad informacija apie mano pateiktą Projektą būtų skelbiama mokyklos skelbimų lentoje, interneto svetainėje ir (ar) socialiniuose tinkluose, Savivaldybės interneto svetainėje </w:t>
      </w:r>
      <w:r>
        <w:rPr>
          <w:szCs w:val="24"/>
          <w:u w:val="single"/>
          <w:lang w:eastAsia="ar-SA"/>
        </w:rPr>
        <w:t>www.rietavas.lt</w:t>
      </w:r>
      <w:r>
        <w:rPr>
          <w:szCs w:val="24"/>
          <w:lang w:eastAsia="ar-SA"/>
        </w:rPr>
        <w:t xml:space="preserve"> ir kitose informacinėse priemonėse. </w:t>
      </w:r>
    </w:p>
    <w:p w14:paraId="42B191E8" w14:textId="77777777" w:rsidR="006B7AEA" w:rsidRDefault="006B7AEA">
      <w:pPr>
        <w:suppressAutoHyphens/>
        <w:spacing w:line="276" w:lineRule="auto"/>
        <w:ind w:firstLine="567"/>
        <w:rPr>
          <w:szCs w:val="24"/>
          <w:lang w:eastAsia="ar-SA"/>
        </w:rPr>
      </w:pPr>
    </w:p>
    <w:p w14:paraId="3137572F" w14:textId="77777777" w:rsidR="006B7AEA" w:rsidRDefault="00542E6A">
      <w:pPr>
        <w:suppressAutoHyphens/>
        <w:spacing w:line="276" w:lineRule="auto"/>
        <w:ind w:firstLine="2835"/>
        <w:rPr>
          <w:b/>
          <w:szCs w:val="24"/>
          <w:lang w:eastAsia="ar-SA"/>
        </w:rPr>
      </w:pPr>
      <w:r>
        <w:rPr>
          <w:b/>
          <w:szCs w:val="24"/>
          <w:lang w:eastAsia="ar-SA"/>
        </w:rPr>
        <w:t>Mokiniai:</w:t>
      </w:r>
    </w:p>
    <w:p w14:paraId="3318811D" w14:textId="77777777" w:rsidR="006B7AEA" w:rsidRDefault="006B7AEA">
      <w:pPr>
        <w:suppressAutoHyphens/>
        <w:spacing w:line="276" w:lineRule="auto"/>
        <w:ind w:firstLine="851"/>
        <w:rPr>
          <w:szCs w:val="24"/>
          <w:lang w:eastAsia="ar-SA"/>
        </w:rPr>
      </w:pPr>
    </w:p>
    <w:p w14:paraId="4E1E039C"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707D5BD9"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14398E6B" w14:textId="77777777" w:rsidR="006B7AEA" w:rsidRDefault="006B7AEA">
      <w:pPr>
        <w:suppressAutoHyphens/>
        <w:ind w:firstLine="2835"/>
        <w:jc w:val="both"/>
        <w:rPr>
          <w:szCs w:val="24"/>
          <w:lang w:eastAsia="ar-SA"/>
        </w:rPr>
      </w:pPr>
    </w:p>
    <w:p w14:paraId="7F1958A3"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0A6A6725"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2F03A8B8" w14:textId="77777777" w:rsidR="006B7AEA" w:rsidRDefault="006B7AEA">
      <w:pPr>
        <w:suppressAutoHyphens/>
        <w:ind w:firstLine="3402"/>
        <w:rPr>
          <w:szCs w:val="24"/>
          <w:lang w:eastAsia="ar-SA"/>
        </w:rPr>
      </w:pPr>
    </w:p>
    <w:p w14:paraId="3A6C701D"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6D15D722"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79EB21F1" w14:textId="77777777" w:rsidR="006B7AEA" w:rsidRDefault="006B7AEA">
      <w:pPr>
        <w:suppressAutoHyphens/>
        <w:ind w:firstLine="3402"/>
        <w:rPr>
          <w:szCs w:val="24"/>
          <w:lang w:eastAsia="ar-SA"/>
        </w:rPr>
      </w:pPr>
    </w:p>
    <w:p w14:paraId="4C821EA6"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36DEA923"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170B6D99" w14:textId="77777777" w:rsidR="006B7AEA" w:rsidRDefault="006B7AEA">
      <w:pPr>
        <w:suppressAutoHyphens/>
        <w:ind w:firstLine="3402"/>
        <w:rPr>
          <w:szCs w:val="24"/>
          <w:lang w:eastAsia="ar-SA"/>
        </w:rPr>
      </w:pPr>
    </w:p>
    <w:p w14:paraId="2C783DCE"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1BE7DCA8"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2908E430" w14:textId="77777777" w:rsidR="006B7AEA" w:rsidRDefault="006B7AEA">
      <w:pPr>
        <w:suppressAutoHyphens/>
        <w:ind w:firstLine="3402"/>
        <w:rPr>
          <w:szCs w:val="24"/>
          <w:lang w:eastAsia="ar-SA"/>
        </w:rPr>
      </w:pPr>
    </w:p>
    <w:p w14:paraId="5526C008" w14:textId="77777777" w:rsidR="006B7AEA" w:rsidRDefault="00542E6A">
      <w:pPr>
        <w:suppressAutoHyphens/>
        <w:ind w:firstLine="2835"/>
        <w:rPr>
          <w:b/>
          <w:szCs w:val="24"/>
          <w:lang w:eastAsia="ar-SA"/>
        </w:rPr>
      </w:pPr>
      <w:r>
        <w:rPr>
          <w:b/>
          <w:szCs w:val="24"/>
          <w:lang w:eastAsia="ar-SA"/>
        </w:rPr>
        <w:t xml:space="preserve">Mentorius: </w:t>
      </w:r>
    </w:p>
    <w:p w14:paraId="4AA1CE65" w14:textId="77777777" w:rsidR="006B7AEA" w:rsidRDefault="006B7AEA">
      <w:pPr>
        <w:suppressAutoHyphens/>
        <w:ind w:firstLine="2835"/>
        <w:rPr>
          <w:szCs w:val="24"/>
          <w:lang w:eastAsia="ar-SA"/>
        </w:rPr>
      </w:pPr>
    </w:p>
    <w:p w14:paraId="3C77CA37" w14:textId="77777777" w:rsidR="00542E6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 </w:t>
      </w:r>
    </w:p>
    <w:p w14:paraId="5A956B6F" w14:textId="77777777" w:rsidR="00542E6A" w:rsidRDefault="00542E6A" w:rsidP="00542E6A">
      <w:pPr>
        <w:tabs>
          <w:tab w:val="left" w:pos="567"/>
        </w:tabs>
        <w:spacing w:line="259" w:lineRule="auto"/>
        <w:ind w:firstLine="3596"/>
        <w:rPr>
          <w:szCs w:val="24"/>
          <w:highlight w:val="yellow"/>
        </w:rPr>
      </w:pPr>
      <w:r>
        <w:rPr>
          <w:szCs w:val="24"/>
          <w:lang w:eastAsia="ar-SA"/>
        </w:rPr>
        <w:t xml:space="preserve">(parašas)   </w:t>
      </w:r>
      <w:r>
        <w:rPr>
          <w:szCs w:val="24"/>
          <w:lang w:eastAsia="ar-SA"/>
        </w:rPr>
        <w:tab/>
      </w:r>
      <w:r>
        <w:rPr>
          <w:szCs w:val="24"/>
          <w:lang w:eastAsia="ar-SA"/>
        </w:rPr>
        <w:tab/>
        <w:t>(vardas ir pavardė)</w:t>
      </w:r>
    </w:p>
    <w:p w14:paraId="314757CB" w14:textId="77777777" w:rsidR="006B7AEA" w:rsidRDefault="006B7AEA">
      <w:pPr>
        <w:suppressAutoHyphens/>
        <w:ind w:firstLine="2835"/>
        <w:jc w:val="both"/>
        <w:rPr>
          <w:szCs w:val="24"/>
          <w:lang w:eastAsia="ar-SA"/>
        </w:rPr>
      </w:pPr>
    </w:p>
    <w:p w14:paraId="18FFD1C1" w14:textId="77777777" w:rsidR="00542E6A" w:rsidRDefault="00542E6A" w:rsidP="00542E6A">
      <w:pPr>
        <w:tabs>
          <w:tab w:val="left" w:pos="567"/>
        </w:tabs>
        <w:spacing w:line="259" w:lineRule="auto"/>
        <w:ind w:left="4962"/>
        <w:sectPr w:rsidR="00542E6A" w:rsidSect="00955B96">
          <w:pgSz w:w="11907" w:h="16840" w:code="9"/>
          <w:pgMar w:top="1134" w:right="567" w:bottom="1134" w:left="1701" w:header="680" w:footer="454" w:gutter="0"/>
          <w:pgNumType w:start="1"/>
          <w:cols w:space="1296"/>
          <w:formProt w:val="0"/>
          <w:titlePg/>
          <w:docGrid w:linePitch="326"/>
        </w:sectPr>
      </w:pPr>
    </w:p>
    <w:p w14:paraId="291E85C6" w14:textId="77777777" w:rsidR="006B7AEA" w:rsidRDefault="00542E6A" w:rsidP="00542E6A">
      <w:pPr>
        <w:tabs>
          <w:tab w:val="left" w:pos="567"/>
        </w:tabs>
        <w:spacing w:line="259" w:lineRule="auto"/>
        <w:ind w:left="4962"/>
        <w:rPr>
          <w:bCs/>
          <w:szCs w:val="24"/>
          <w:lang w:eastAsia="lt-LT"/>
        </w:rPr>
      </w:pPr>
      <w:r>
        <w:rPr>
          <w:color w:val="000000"/>
          <w:szCs w:val="24"/>
          <w:lang w:eastAsia="lt-LT"/>
        </w:rPr>
        <w:lastRenderedPageBreak/>
        <w:t>Rietavo  savivaldybės mokinių dalyvaujamojo biudžeto iniciatyvos projektų atrankos ir finansavimo tvarkos aprašo</w:t>
      </w:r>
    </w:p>
    <w:p w14:paraId="12FEBA4D" w14:textId="77777777" w:rsidR="006B7AEA" w:rsidRDefault="00542E6A">
      <w:pPr>
        <w:ind w:left="5040"/>
        <w:jc w:val="both"/>
        <w:rPr>
          <w:szCs w:val="24"/>
          <w:lang w:eastAsia="lt-LT"/>
        </w:rPr>
      </w:pPr>
      <w:r>
        <w:rPr>
          <w:bCs/>
          <w:szCs w:val="24"/>
          <w:lang w:eastAsia="lt-LT"/>
        </w:rPr>
        <w:t>3 priedas</w:t>
      </w:r>
    </w:p>
    <w:p w14:paraId="513DC662" w14:textId="77777777" w:rsidR="006B7AEA" w:rsidRDefault="006B7AEA">
      <w:pPr>
        <w:rPr>
          <w:szCs w:val="24"/>
        </w:rPr>
      </w:pPr>
    </w:p>
    <w:p w14:paraId="49F07019" w14:textId="77777777" w:rsidR="006B7AEA" w:rsidRDefault="006B7AEA">
      <w:pPr>
        <w:jc w:val="center"/>
        <w:rPr>
          <w:szCs w:val="24"/>
        </w:rPr>
      </w:pPr>
    </w:p>
    <w:p w14:paraId="28094866" w14:textId="77777777" w:rsidR="006B7AEA" w:rsidRDefault="00542E6A">
      <w:pPr>
        <w:jc w:val="center"/>
        <w:rPr>
          <w:b/>
          <w:bCs/>
          <w:szCs w:val="24"/>
          <w:lang w:eastAsia="lt-LT"/>
        </w:rPr>
      </w:pPr>
      <w:r>
        <w:rPr>
          <w:b/>
          <w:bCs/>
          <w:szCs w:val="24"/>
          <w:lang w:eastAsia="lt-LT"/>
        </w:rPr>
        <w:t>PROJEKTO VEIKLOS REZULTATŲ ATASKAITA</w:t>
      </w:r>
    </w:p>
    <w:p w14:paraId="072B3851" w14:textId="77777777" w:rsidR="006B7AEA" w:rsidRDefault="006B7AEA">
      <w:pPr>
        <w:jc w:val="center"/>
        <w:rPr>
          <w:b/>
          <w:bCs/>
          <w:szCs w:val="24"/>
          <w:lang w:eastAsia="lt-LT"/>
        </w:rPr>
      </w:pPr>
    </w:p>
    <w:p w14:paraId="201C24F0" w14:textId="77777777" w:rsidR="006B7AEA" w:rsidRDefault="00542E6A">
      <w:pPr>
        <w:suppressAutoHyphens/>
        <w:spacing w:line="240" w:lineRule="exact"/>
        <w:jc w:val="center"/>
        <w:rPr>
          <w:szCs w:val="24"/>
          <w:lang w:eastAsia="ar-SA"/>
        </w:rPr>
      </w:pPr>
      <w:r>
        <w:rPr>
          <w:szCs w:val="24"/>
          <w:lang w:eastAsia="ar-SA"/>
        </w:rPr>
        <w:t>_______________</w:t>
      </w:r>
    </w:p>
    <w:p w14:paraId="72C1D6CA" w14:textId="77777777" w:rsidR="006B7AEA" w:rsidRDefault="00542E6A">
      <w:pPr>
        <w:suppressAutoHyphens/>
        <w:spacing w:line="240" w:lineRule="exact"/>
        <w:jc w:val="center"/>
        <w:rPr>
          <w:szCs w:val="24"/>
          <w:lang w:eastAsia="ar-SA"/>
        </w:rPr>
      </w:pPr>
      <w:r>
        <w:rPr>
          <w:szCs w:val="24"/>
          <w:lang w:eastAsia="ar-SA"/>
        </w:rPr>
        <w:t>(data)</w:t>
      </w:r>
    </w:p>
    <w:p w14:paraId="1159E7CA" w14:textId="77777777" w:rsidR="006B7AEA" w:rsidRDefault="006B7AEA">
      <w:pPr>
        <w:suppressAutoHyphens/>
        <w:spacing w:line="264" w:lineRule="auto"/>
        <w:rPr>
          <w:szCs w:val="24"/>
          <w:lang w:eastAsia="ar-SA"/>
        </w:rPr>
      </w:pPr>
    </w:p>
    <w:p w14:paraId="411DF325" w14:textId="77777777" w:rsidR="006B7AEA" w:rsidRDefault="00542E6A">
      <w:pPr>
        <w:keepNext/>
        <w:tabs>
          <w:tab w:val="left" w:pos="709"/>
          <w:tab w:val="left" w:pos="851"/>
        </w:tabs>
        <w:suppressAutoHyphens/>
        <w:spacing w:line="264" w:lineRule="auto"/>
        <w:ind w:left="502" w:firstLine="65"/>
        <w:outlineLvl w:val="1"/>
        <w:rPr>
          <w:b/>
          <w:i/>
          <w:szCs w:val="24"/>
          <w:lang w:eastAsia="lt-LT"/>
        </w:rPr>
      </w:pPr>
      <w:r>
        <w:rPr>
          <w:b/>
          <w:szCs w:val="24"/>
          <w:lang w:eastAsia="lt-LT"/>
        </w:rPr>
        <w:t>1.</w:t>
      </w:r>
      <w:r>
        <w:rPr>
          <w:b/>
          <w:szCs w:val="24"/>
          <w:lang w:eastAsia="lt-LT"/>
        </w:rPr>
        <w:tab/>
        <w:t>Bendra informacija apie įgyvendintą projektą ir jo vykdytojus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tblGrid>
      <w:tr w:rsidR="006B7AEA" w14:paraId="34C6424E" w14:textId="77777777">
        <w:trPr>
          <w:trHeight w:val="238"/>
        </w:trPr>
        <w:tc>
          <w:tcPr>
            <w:tcW w:w="9351" w:type="dxa"/>
            <w:gridSpan w:val="2"/>
            <w:shd w:val="clear" w:color="auto" w:fill="D6E3BC" w:themeFill="accent3" w:themeFillTint="66"/>
          </w:tcPr>
          <w:p w14:paraId="3505A636" w14:textId="77777777" w:rsidR="006B7AEA" w:rsidRDefault="00542E6A">
            <w:pPr>
              <w:suppressAutoHyphens/>
              <w:spacing w:line="264" w:lineRule="auto"/>
              <w:rPr>
                <w:b/>
                <w:i/>
                <w:szCs w:val="24"/>
                <w:lang w:eastAsia="ar-SA"/>
              </w:rPr>
            </w:pPr>
            <w:r>
              <w:rPr>
                <w:b/>
                <w:i/>
                <w:szCs w:val="24"/>
                <w:lang w:eastAsia="ar-SA"/>
              </w:rPr>
              <w:t>1.1.Projekto pavadinimas</w:t>
            </w:r>
          </w:p>
        </w:tc>
      </w:tr>
      <w:tr w:rsidR="006B7AEA" w14:paraId="22147896" w14:textId="77777777">
        <w:trPr>
          <w:trHeight w:val="275"/>
        </w:trPr>
        <w:tc>
          <w:tcPr>
            <w:tcW w:w="9351" w:type="dxa"/>
            <w:gridSpan w:val="2"/>
          </w:tcPr>
          <w:p w14:paraId="34EA7843" w14:textId="77777777" w:rsidR="006B7AEA" w:rsidRDefault="006B7AEA">
            <w:pPr>
              <w:suppressAutoHyphens/>
              <w:spacing w:line="264" w:lineRule="auto"/>
              <w:rPr>
                <w:b/>
                <w:szCs w:val="24"/>
                <w:lang w:eastAsia="ar-SA"/>
              </w:rPr>
            </w:pPr>
          </w:p>
        </w:tc>
      </w:tr>
      <w:tr w:rsidR="006B7AEA" w14:paraId="16B6283E" w14:textId="77777777">
        <w:tc>
          <w:tcPr>
            <w:tcW w:w="9351" w:type="dxa"/>
            <w:gridSpan w:val="2"/>
            <w:shd w:val="clear" w:color="auto" w:fill="D6E3BC" w:themeFill="accent3" w:themeFillTint="66"/>
          </w:tcPr>
          <w:p w14:paraId="0662C898" w14:textId="77777777" w:rsidR="006B7AEA" w:rsidRDefault="00542E6A">
            <w:pPr>
              <w:keepNext/>
              <w:tabs>
                <w:tab w:val="left" w:pos="851"/>
              </w:tabs>
              <w:suppressAutoHyphens/>
              <w:spacing w:line="264" w:lineRule="auto"/>
              <w:jc w:val="both"/>
              <w:outlineLvl w:val="1"/>
              <w:rPr>
                <w:b/>
                <w:i/>
                <w:szCs w:val="24"/>
                <w:lang w:eastAsia="lt-LT"/>
              </w:rPr>
            </w:pPr>
            <w:r>
              <w:rPr>
                <w:b/>
                <w:i/>
                <w:szCs w:val="24"/>
                <w:lang w:eastAsia="ar-SA"/>
              </w:rPr>
              <w:t xml:space="preserve">1.2. Pareiškėjas </w:t>
            </w:r>
            <w:r>
              <w:rPr>
                <w:i/>
                <w:szCs w:val="24"/>
                <w:lang w:eastAsia="ar-SA"/>
              </w:rPr>
              <w:t>(mokykloje besimokančių mokinių grupės, sudarytos iš 2–5 asmenų)</w:t>
            </w:r>
          </w:p>
        </w:tc>
      </w:tr>
      <w:tr w:rsidR="006B7AEA" w14:paraId="3CBA8153" w14:textId="77777777">
        <w:tc>
          <w:tcPr>
            <w:tcW w:w="3964" w:type="dxa"/>
          </w:tcPr>
          <w:p w14:paraId="65328EC4"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5F9BD08A" w14:textId="77777777" w:rsidR="006B7AEA" w:rsidRDefault="006B7AEA">
            <w:pPr>
              <w:keepNext/>
              <w:tabs>
                <w:tab w:val="left" w:pos="851"/>
              </w:tabs>
              <w:suppressAutoHyphens/>
              <w:spacing w:line="264" w:lineRule="auto"/>
              <w:outlineLvl w:val="1"/>
              <w:rPr>
                <w:b/>
                <w:szCs w:val="24"/>
                <w:lang w:eastAsia="lt-LT"/>
              </w:rPr>
            </w:pPr>
          </w:p>
          <w:p w14:paraId="779C2814" w14:textId="77777777" w:rsidR="006B7AEA" w:rsidRDefault="006B7AEA">
            <w:pPr>
              <w:keepNext/>
              <w:tabs>
                <w:tab w:val="left" w:pos="851"/>
              </w:tabs>
              <w:suppressAutoHyphens/>
              <w:spacing w:line="264" w:lineRule="auto"/>
              <w:outlineLvl w:val="1"/>
              <w:rPr>
                <w:b/>
                <w:szCs w:val="24"/>
                <w:lang w:eastAsia="lt-LT"/>
              </w:rPr>
            </w:pPr>
          </w:p>
        </w:tc>
      </w:tr>
      <w:tr w:rsidR="006B7AEA" w14:paraId="0FE5839D" w14:textId="77777777">
        <w:tc>
          <w:tcPr>
            <w:tcW w:w="3964" w:type="dxa"/>
          </w:tcPr>
          <w:p w14:paraId="5A0022F2"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524976EE" w14:textId="77777777" w:rsidR="006B7AEA" w:rsidRDefault="006B7AEA">
            <w:pPr>
              <w:keepNext/>
              <w:tabs>
                <w:tab w:val="left" w:pos="851"/>
              </w:tabs>
              <w:suppressAutoHyphens/>
              <w:spacing w:line="264" w:lineRule="auto"/>
              <w:outlineLvl w:val="1"/>
              <w:rPr>
                <w:b/>
                <w:szCs w:val="24"/>
                <w:lang w:eastAsia="lt-LT"/>
              </w:rPr>
            </w:pPr>
          </w:p>
          <w:p w14:paraId="67645A35" w14:textId="77777777" w:rsidR="006B7AEA" w:rsidRDefault="006B7AEA">
            <w:pPr>
              <w:keepNext/>
              <w:tabs>
                <w:tab w:val="left" w:pos="851"/>
              </w:tabs>
              <w:suppressAutoHyphens/>
              <w:spacing w:line="264" w:lineRule="auto"/>
              <w:outlineLvl w:val="1"/>
              <w:rPr>
                <w:b/>
                <w:szCs w:val="24"/>
                <w:lang w:eastAsia="lt-LT"/>
              </w:rPr>
            </w:pPr>
          </w:p>
        </w:tc>
      </w:tr>
      <w:tr w:rsidR="006B7AEA" w14:paraId="1FAD4866" w14:textId="77777777">
        <w:tc>
          <w:tcPr>
            <w:tcW w:w="3964" w:type="dxa"/>
          </w:tcPr>
          <w:p w14:paraId="72F6E823"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05347936" w14:textId="77777777" w:rsidR="006B7AEA" w:rsidRDefault="006B7AEA">
            <w:pPr>
              <w:keepNext/>
              <w:tabs>
                <w:tab w:val="left" w:pos="851"/>
              </w:tabs>
              <w:suppressAutoHyphens/>
              <w:spacing w:line="264" w:lineRule="auto"/>
              <w:outlineLvl w:val="1"/>
              <w:rPr>
                <w:b/>
                <w:szCs w:val="24"/>
                <w:lang w:eastAsia="lt-LT"/>
              </w:rPr>
            </w:pPr>
          </w:p>
          <w:p w14:paraId="491AAEB6" w14:textId="77777777" w:rsidR="006B7AEA" w:rsidRDefault="006B7AEA">
            <w:pPr>
              <w:keepNext/>
              <w:tabs>
                <w:tab w:val="left" w:pos="851"/>
              </w:tabs>
              <w:suppressAutoHyphens/>
              <w:spacing w:line="264" w:lineRule="auto"/>
              <w:outlineLvl w:val="1"/>
              <w:rPr>
                <w:b/>
                <w:szCs w:val="24"/>
                <w:lang w:eastAsia="lt-LT"/>
              </w:rPr>
            </w:pPr>
          </w:p>
        </w:tc>
      </w:tr>
      <w:tr w:rsidR="006B7AEA" w14:paraId="3BD4C8EE" w14:textId="77777777">
        <w:tc>
          <w:tcPr>
            <w:tcW w:w="3964" w:type="dxa"/>
          </w:tcPr>
          <w:p w14:paraId="55BF2115"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20650D08" w14:textId="77777777" w:rsidR="006B7AEA" w:rsidRDefault="006B7AEA">
            <w:pPr>
              <w:keepNext/>
              <w:tabs>
                <w:tab w:val="left" w:pos="851"/>
              </w:tabs>
              <w:suppressAutoHyphens/>
              <w:spacing w:line="264" w:lineRule="auto"/>
              <w:outlineLvl w:val="1"/>
              <w:rPr>
                <w:b/>
                <w:szCs w:val="24"/>
                <w:lang w:eastAsia="lt-LT"/>
              </w:rPr>
            </w:pPr>
          </w:p>
          <w:p w14:paraId="5FB19CAF" w14:textId="77777777" w:rsidR="006B7AEA" w:rsidRDefault="006B7AEA">
            <w:pPr>
              <w:keepNext/>
              <w:tabs>
                <w:tab w:val="left" w:pos="851"/>
              </w:tabs>
              <w:suppressAutoHyphens/>
              <w:spacing w:line="264" w:lineRule="auto"/>
              <w:outlineLvl w:val="1"/>
              <w:rPr>
                <w:b/>
                <w:szCs w:val="24"/>
                <w:lang w:eastAsia="lt-LT"/>
              </w:rPr>
            </w:pPr>
          </w:p>
        </w:tc>
      </w:tr>
      <w:tr w:rsidR="006B7AEA" w14:paraId="6E13122C" w14:textId="77777777">
        <w:tc>
          <w:tcPr>
            <w:tcW w:w="3964" w:type="dxa"/>
          </w:tcPr>
          <w:p w14:paraId="6D2D26C1"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Pr>
          <w:p w14:paraId="7834A136" w14:textId="77777777" w:rsidR="006B7AEA" w:rsidRDefault="006B7AEA">
            <w:pPr>
              <w:keepNext/>
              <w:tabs>
                <w:tab w:val="left" w:pos="851"/>
              </w:tabs>
              <w:suppressAutoHyphens/>
              <w:spacing w:line="264" w:lineRule="auto"/>
              <w:outlineLvl w:val="1"/>
              <w:rPr>
                <w:b/>
                <w:szCs w:val="24"/>
                <w:lang w:eastAsia="lt-LT"/>
              </w:rPr>
            </w:pPr>
          </w:p>
          <w:p w14:paraId="1619926D" w14:textId="77777777" w:rsidR="006B7AEA" w:rsidRDefault="006B7AEA">
            <w:pPr>
              <w:keepNext/>
              <w:tabs>
                <w:tab w:val="left" w:pos="851"/>
              </w:tabs>
              <w:suppressAutoHyphens/>
              <w:spacing w:line="264" w:lineRule="auto"/>
              <w:outlineLvl w:val="1"/>
              <w:rPr>
                <w:b/>
                <w:szCs w:val="24"/>
                <w:lang w:eastAsia="lt-LT"/>
              </w:rPr>
            </w:pPr>
          </w:p>
        </w:tc>
      </w:tr>
      <w:tr w:rsidR="006B7AEA" w14:paraId="46C39741" w14:textId="77777777">
        <w:tc>
          <w:tcPr>
            <w:tcW w:w="9351" w:type="dxa"/>
            <w:gridSpan w:val="2"/>
            <w:tcBorders>
              <w:bottom w:val="single" w:sz="4" w:space="0" w:color="auto"/>
            </w:tcBorders>
          </w:tcPr>
          <w:p w14:paraId="6CAD1320" w14:textId="77777777" w:rsidR="006B7AEA" w:rsidRDefault="00542E6A">
            <w:pPr>
              <w:keepNext/>
              <w:tabs>
                <w:tab w:val="left" w:pos="851"/>
              </w:tabs>
              <w:suppressAutoHyphens/>
              <w:spacing w:line="264" w:lineRule="auto"/>
              <w:outlineLvl w:val="1"/>
              <w:rPr>
                <w:b/>
                <w:i/>
                <w:szCs w:val="24"/>
                <w:lang w:eastAsia="lt-LT"/>
              </w:rPr>
            </w:pPr>
            <w:r>
              <w:rPr>
                <w:b/>
                <w:i/>
                <w:szCs w:val="24"/>
                <w:lang w:eastAsia="ar-SA"/>
              </w:rPr>
              <w:t>1.3. Mentorius</w:t>
            </w:r>
          </w:p>
        </w:tc>
      </w:tr>
      <w:tr w:rsidR="006B7AEA" w14:paraId="43A35243" w14:textId="77777777">
        <w:tc>
          <w:tcPr>
            <w:tcW w:w="3964" w:type="dxa"/>
            <w:tcBorders>
              <w:top w:val="single" w:sz="4" w:space="0" w:color="auto"/>
              <w:left w:val="single" w:sz="4" w:space="0" w:color="auto"/>
              <w:bottom w:val="single" w:sz="4" w:space="0" w:color="auto"/>
              <w:right w:val="single" w:sz="4" w:space="0" w:color="auto"/>
            </w:tcBorders>
          </w:tcPr>
          <w:p w14:paraId="588E705A" w14:textId="77777777" w:rsidR="006B7AEA" w:rsidRDefault="00542E6A">
            <w:pPr>
              <w:suppressAutoHyphens/>
              <w:rPr>
                <w:szCs w:val="24"/>
                <w:lang w:eastAsia="ar-SA"/>
              </w:rPr>
            </w:pPr>
            <w:r>
              <w:rPr>
                <w:szCs w:val="24"/>
                <w:lang w:eastAsia="ar-SA"/>
              </w:rPr>
              <w:t>Vardas ir pavardė, kontaktai (telefono numeris, el. paštas)</w:t>
            </w:r>
          </w:p>
        </w:tc>
        <w:tc>
          <w:tcPr>
            <w:tcW w:w="5387" w:type="dxa"/>
            <w:tcBorders>
              <w:top w:val="single" w:sz="4" w:space="0" w:color="auto"/>
              <w:left w:val="single" w:sz="4" w:space="0" w:color="auto"/>
              <w:bottom w:val="single" w:sz="4" w:space="0" w:color="auto"/>
              <w:right w:val="single" w:sz="4" w:space="0" w:color="auto"/>
            </w:tcBorders>
          </w:tcPr>
          <w:p w14:paraId="6B79216E" w14:textId="77777777" w:rsidR="006B7AEA" w:rsidRDefault="006B7AEA">
            <w:pPr>
              <w:keepNext/>
              <w:tabs>
                <w:tab w:val="left" w:pos="851"/>
              </w:tabs>
              <w:suppressAutoHyphens/>
              <w:spacing w:line="264" w:lineRule="auto"/>
              <w:outlineLvl w:val="1"/>
              <w:rPr>
                <w:b/>
                <w:szCs w:val="24"/>
                <w:lang w:eastAsia="lt-LT"/>
              </w:rPr>
            </w:pPr>
          </w:p>
          <w:p w14:paraId="21047904" w14:textId="77777777" w:rsidR="006B7AEA" w:rsidRDefault="006B7AEA">
            <w:pPr>
              <w:keepNext/>
              <w:tabs>
                <w:tab w:val="left" w:pos="851"/>
              </w:tabs>
              <w:suppressAutoHyphens/>
              <w:spacing w:line="264" w:lineRule="auto"/>
              <w:outlineLvl w:val="1"/>
              <w:rPr>
                <w:b/>
                <w:szCs w:val="24"/>
                <w:lang w:eastAsia="lt-LT"/>
              </w:rPr>
            </w:pPr>
          </w:p>
        </w:tc>
      </w:tr>
    </w:tbl>
    <w:p w14:paraId="6B97BCF0" w14:textId="77777777" w:rsidR="006B7AEA" w:rsidRDefault="006B7AEA">
      <w:pPr>
        <w:suppressAutoHyphens/>
        <w:rPr>
          <w:szCs w:val="24"/>
          <w:lang w:eastAsia="ar-SA"/>
        </w:rPr>
      </w:pPr>
    </w:p>
    <w:p w14:paraId="373832E8" w14:textId="77777777" w:rsidR="006B7AEA" w:rsidRDefault="00542E6A">
      <w:pPr>
        <w:tabs>
          <w:tab w:val="left" w:pos="851"/>
        </w:tabs>
        <w:suppressAutoHyphens/>
        <w:ind w:left="567"/>
        <w:rPr>
          <w:b/>
          <w:szCs w:val="24"/>
          <w:lang w:eastAsia="ar-SA"/>
        </w:rPr>
      </w:pPr>
      <w:r>
        <w:rPr>
          <w:b/>
          <w:szCs w:val="24"/>
          <w:lang w:eastAsia="ar-SA"/>
        </w:rPr>
        <w:t>2.</w:t>
      </w:r>
      <w:r>
        <w:rPr>
          <w:b/>
          <w:szCs w:val="24"/>
          <w:lang w:eastAsia="ar-SA"/>
        </w:rPr>
        <w:tab/>
      </w:r>
      <w:r>
        <w:rPr>
          <w:b/>
          <w:bCs/>
          <w:szCs w:val="24"/>
          <w:lang w:eastAsia="ar-SA"/>
        </w:rPr>
        <w:t>Projekto pasiekimai</w:t>
      </w:r>
      <w:r>
        <w:rPr>
          <w:b/>
          <w:szCs w:val="24"/>
          <w:lang w:eastAsia="ar-SA"/>
        </w:rPr>
        <w:t xml:space="preserve"> (</w:t>
      </w:r>
      <w:r>
        <w:rPr>
          <w:b/>
          <w:bCs/>
          <w:szCs w:val="24"/>
          <w:lang w:eastAsia="ar-SA"/>
        </w:rPr>
        <w:t>s</w:t>
      </w:r>
      <w:r>
        <w:rPr>
          <w:b/>
          <w:szCs w:val="24"/>
          <w:lang w:eastAsia="ar-SA"/>
        </w:rPr>
        <w:t>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819"/>
        <w:gridCol w:w="2410"/>
        <w:gridCol w:w="2552"/>
      </w:tblGrid>
      <w:tr w:rsidR="006B7AEA" w14:paraId="31DE2A51" w14:textId="77777777">
        <w:tc>
          <w:tcPr>
            <w:tcW w:w="9352" w:type="dxa"/>
            <w:gridSpan w:val="4"/>
            <w:shd w:val="clear" w:color="auto" w:fill="D6E3BC" w:themeFill="accent3" w:themeFillTint="66"/>
          </w:tcPr>
          <w:p w14:paraId="0205C188" w14:textId="77777777" w:rsidR="006B7AEA" w:rsidRDefault="00542E6A">
            <w:pPr>
              <w:suppressAutoHyphens/>
              <w:rPr>
                <w:b/>
                <w:i/>
                <w:szCs w:val="24"/>
                <w:lang w:eastAsia="ar-SA"/>
              </w:rPr>
            </w:pPr>
            <w:r>
              <w:rPr>
                <w:rFonts w:eastAsia="Arial"/>
                <w:b/>
                <w:i/>
                <w:szCs w:val="24"/>
                <w:lang w:eastAsia="ar-SA"/>
              </w:rPr>
              <w:t>2.1. Projekto tikslas</w:t>
            </w:r>
          </w:p>
        </w:tc>
      </w:tr>
      <w:tr w:rsidR="006B7AEA" w14:paraId="521998D5" w14:textId="77777777">
        <w:tc>
          <w:tcPr>
            <w:tcW w:w="9352" w:type="dxa"/>
            <w:gridSpan w:val="4"/>
          </w:tcPr>
          <w:p w14:paraId="330A29D7" w14:textId="77777777" w:rsidR="006B7AEA" w:rsidRDefault="006B7AEA">
            <w:pPr>
              <w:suppressAutoHyphens/>
              <w:rPr>
                <w:b/>
                <w:szCs w:val="24"/>
                <w:lang w:eastAsia="ar-SA"/>
              </w:rPr>
            </w:pPr>
          </w:p>
          <w:p w14:paraId="27F3E15E" w14:textId="77777777" w:rsidR="006B7AEA" w:rsidRDefault="006B7AEA">
            <w:pPr>
              <w:suppressAutoHyphens/>
              <w:rPr>
                <w:b/>
                <w:szCs w:val="24"/>
                <w:lang w:eastAsia="ar-SA"/>
              </w:rPr>
            </w:pPr>
          </w:p>
        </w:tc>
      </w:tr>
      <w:tr w:rsidR="006B7AEA" w14:paraId="6279E3EE" w14:textId="77777777">
        <w:tc>
          <w:tcPr>
            <w:tcW w:w="9352" w:type="dxa"/>
            <w:gridSpan w:val="4"/>
            <w:shd w:val="clear" w:color="auto" w:fill="D6E3BC" w:themeFill="accent3" w:themeFillTint="66"/>
          </w:tcPr>
          <w:p w14:paraId="3B08FA5F" w14:textId="77777777" w:rsidR="006B7AEA" w:rsidRDefault="00542E6A">
            <w:pPr>
              <w:suppressAutoHyphens/>
              <w:rPr>
                <w:b/>
                <w:i/>
                <w:szCs w:val="24"/>
                <w:lang w:eastAsia="ar-SA"/>
              </w:rPr>
            </w:pPr>
            <w:r>
              <w:rPr>
                <w:rFonts w:eastAsia="Arial"/>
                <w:b/>
                <w:i/>
                <w:szCs w:val="24"/>
                <w:lang w:eastAsia="ar-SA"/>
              </w:rPr>
              <w:t>2.2. Projekto nauda mokyklos bendruomenei</w:t>
            </w:r>
          </w:p>
        </w:tc>
      </w:tr>
      <w:tr w:rsidR="006B7AEA" w14:paraId="77AC998B" w14:textId="77777777">
        <w:tc>
          <w:tcPr>
            <w:tcW w:w="9352" w:type="dxa"/>
            <w:gridSpan w:val="4"/>
          </w:tcPr>
          <w:p w14:paraId="7929FDFF" w14:textId="77777777" w:rsidR="006B7AEA" w:rsidRDefault="006B7AEA">
            <w:pPr>
              <w:suppressAutoHyphens/>
              <w:rPr>
                <w:b/>
                <w:szCs w:val="24"/>
                <w:lang w:eastAsia="ar-SA"/>
              </w:rPr>
            </w:pPr>
          </w:p>
          <w:p w14:paraId="5B0205FD" w14:textId="77777777" w:rsidR="006B7AEA" w:rsidRDefault="006B7AEA">
            <w:pPr>
              <w:suppressAutoHyphens/>
              <w:rPr>
                <w:b/>
                <w:szCs w:val="24"/>
                <w:lang w:eastAsia="ar-SA"/>
              </w:rPr>
            </w:pPr>
          </w:p>
        </w:tc>
      </w:tr>
      <w:tr w:rsidR="006B7AEA" w14:paraId="030190C8" w14:textId="77777777">
        <w:tc>
          <w:tcPr>
            <w:tcW w:w="9352" w:type="dxa"/>
            <w:gridSpan w:val="4"/>
            <w:shd w:val="clear" w:color="auto" w:fill="D6E3BC" w:themeFill="accent3" w:themeFillTint="66"/>
          </w:tcPr>
          <w:p w14:paraId="338B5325" w14:textId="77777777" w:rsidR="006B7AEA" w:rsidRDefault="00542E6A">
            <w:pPr>
              <w:suppressAutoHyphens/>
              <w:rPr>
                <w:b/>
                <w:i/>
                <w:szCs w:val="24"/>
                <w:lang w:eastAsia="ar-SA"/>
              </w:rPr>
            </w:pPr>
            <w:r>
              <w:rPr>
                <w:rFonts w:eastAsia="Arial"/>
                <w:b/>
                <w:i/>
                <w:szCs w:val="24"/>
                <w:lang w:eastAsia="ar-SA"/>
              </w:rPr>
              <w:t>2.3. Veiklų aprašymas</w:t>
            </w:r>
          </w:p>
        </w:tc>
      </w:tr>
      <w:tr w:rsidR="006B7AEA" w14:paraId="20285E7C" w14:textId="77777777">
        <w:tc>
          <w:tcPr>
            <w:tcW w:w="571" w:type="dxa"/>
          </w:tcPr>
          <w:p w14:paraId="6E1BF011" w14:textId="77777777" w:rsidR="006B7AEA" w:rsidRDefault="00542E6A">
            <w:pPr>
              <w:suppressAutoHyphens/>
              <w:rPr>
                <w:b/>
                <w:szCs w:val="24"/>
                <w:lang w:eastAsia="ar-SA"/>
              </w:rPr>
            </w:pPr>
            <w:r>
              <w:rPr>
                <w:b/>
                <w:szCs w:val="24"/>
                <w:lang w:eastAsia="ar-SA"/>
              </w:rPr>
              <w:t xml:space="preserve">Eil. Nr. </w:t>
            </w:r>
          </w:p>
        </w:tc>
        <w:tc>
          <w:tcPr>
            <w:tcW w:w="3819" w:type="dxa"/>
          </w:tcPr>
          <w:p w14:paraId="40D5AAD9" w14:textId="77777777" w:rsidR="006B7AEA" w:rsidRDefault="00542E6A">
            <w:pPr>
              <w:suppressAutoHyphens/>
              <w:rPr>
                <w:b/>
                <w:szCs w:val="24"/>
                <w:lang w:eastAsia="ar-SA"/>
              </w:rPr>
            </w:pPr>
            <w:r>
              <w:rPr>
                <w:b/>
                <w:szCs w:val="24"/>
                <w:lang w:eastAsia="lt-LT"/>
              </w:rPr>
              <w:t xml:space="preserve">Įvykdytos veiklos </w:t>
            </w:r>
          </w:p>
        </w:tc>
        <w:tc>
          <w:tcPr>
            <w:tcW w:w="2410" w:type="dxa"/>
          </w:tcPr>
          <w:p w14:paraId="60081C2C" w14:textId="77777777" w:rsidR="006B7AEA" w:rsidRDefault="00542E6A">
            <w:pPr>
              <w:suppressAutoHyphens/>
              <w:rPr>
                <w:b/>
                <w:szCs w:val="24"/>
                <w:lang w:eastAsia="ar-SA"/>
              </w:rPr>
            </w:pPr>
            <w:r>
              <w:rPr>
                <w:b/>
                <w:szCs w:val="24"/>
                <w:lang w:eastAsia="lt-LT"/>
              </w:rPr>
              <w:t>Kokybiniai rezultatai</w:t>
            </w:r>
          </w:p>
        </w:tc>
        <w:tc>
          <w:tcPr>
            <w:tcW w:w="2552" w:type="dxa"/>
          </w:tcPr>
          <w:p w14:paraId="322DBFEB" w14:textId="77777777" w:rsidR="006B7AEA" w:rsidRDefault="00542E6A">
            <w:pPr>
              <w:suppressAutoHyphens/>
              <w:rPr>
                <w:b/>
                <w:szCs w:val="24"/>
                <w:lang w:eastAsia="ar-SA"/>
              </w:rPr>
            </w:pPr>
            <w:r>
              <w:rPr>
                <w:b/>
                <w:szCs w:val="24"/>
                <w:lang w:eastAsia="lt-LT"/>
              </w:rPr>
              <w:t>Kiekybiniai rezultatai</w:t>
            </w:r>
          </w:p>
        </w:tc>
      </w:tr>
      <w:tr w:rsidR="006B7AEA" w14:paraId="07036822" w14:textId="77777777">
        <w:tc>
          <w:tcPr>
            <w:tcW w:w="571" w:type="dxa"/>
          </w:tcPr>
          <w:p w14:paraId="47BD72CB" w14:textId="77777777" w:rsidR="006B7AEA" w:rsidRDefault="00542E6A">
            <w:pPr>
              <w:suppressAutoHyphens/>
              <w:rPr>
                <w:szCs w:val="24"/>
                <w:lang w:eastAsia="ar-SA"/>
              </w:rPr>
            </w:pPr>
            <w:r>
              <w:rPr>
                <w:szCs w:val="24"/>
                <w:lang w:eastAsia="ar-SA"/>
              </w:rPr>
              <w:t>1.</w:t>
            </w:r>
          </w:p>
        </w:tc>
        <w:tc>
          <w:tcPr>
            <w:tcW w:w="3819" w:type="dxa"/>
          </w:tcPr>
          <w:p w14:paraId="49E9B4FB" w14:textId="77777777" w:rsidR="006B7AEA" w:rsidRDefault="006B7AEA">
            <w:pPr>
              <w:suppressAutoHyphens/>
              <w:rPr>
                <w:b/>
                <w:szCs w:val="24"/>
                <w:lang w:eastAsia="ar-SA"/>
              </w:rPr>
            </w:pPr>
          </w:p>
        </w:tc>
        <w:tc>
          <w:tcPr>
            <w:tcW w:w="2410" w:type="dxa"/>
          </w:tcPr>
          <w:p w14:paraId="25D0D5DB" w14:textId="77777777" w:rsidR="006B7AEA" w:rsidRDefault="006B7AEA">
            <w:pPr>
              <w:suppressAutoHyphens/>
              <w:rPr>
                <w:b/>
                <w:szCs w:val="24"/>
                <w:lang w:eastAsia="ar-SA"/>
              </w:rPr>
            </w:pPr>
          </w:p>
        </w:tc>
        <w:tc>
          <w:tcPr>
            <w:tcW w:w="2552" w:type="dxa"/>
          </w:tcPr>
          <w:p w14:paraId="57A8EFC6" w14:textId="77777777" w:rsidR="006B7AEA" w:rsidRDefault="006B7AEA">
            <w:pPr>
              <w:suppressAutoHyphens/>
              <w:rPr>
                <w:b/>
                <w:szCs w:val="24"/>
                <w:lang w:eastAsia="ar-SA"/>
              </w:rPr>
            </w:pPr>
          </w:p>
        </w:tc>
      </w:tr>
      <w:tr w:rsidR="006B7AEA" w14:paraId="256F6335" w14:textId="77777777">
        <w:tc>
          <w:tcPr>
            <w:tcW w:w="571" w:type="dxa"/>
          </w:tcPr>
          <w:p w14:paraId="28BE94BA" w14:textId="77777777" w:rsidR="006B7AEA" w:rsidRDefault="00542E6A">
            <w:pPr>
              <w:suppressAutoHyphens/>
              <w:rPr>
                <w:szCs w:val="24"/>
                <w:lang w:eastAsia="ar-SA"/>
              </w:rPr>
            </w:pPr>
            <w:r>
              <w:rPr>
                <w:szCs w:val="24"/>
                <w:lang w:eastAsia="ar-SA"/>
              </w:rPr>
              <w:t>2.</w:t>
            </w:r>
          </w:p>
        </w:tc>
        <w:tc>
          <w:tcPr>
            <w:tcW w:w="3819" w:type="dxa"/>
          </w:tcPr>
          <w:p w14:paraId="325C7C23" w14:textId="77777777" w:rsidR="006B7AEA" w:rsidRDefault="006B7AEA">
            <w:pPr>
              <w:suppressAutoHyphens/>
              <w:rPr>
                <w:b/>
                <w:szCs w:val="24"/>
                <w:lang w:eastAsia="ar-SA"/>
              </w:rPr>
            </w:pPr>
          </w:p>
        </w:tc>
        <w:tc>
          <w:tcPr>
            <w:tcW w:w="2410" w:type="dxa"/>
          </w:tcPr>
          <w:p w14:paraId="21131904" w14:textId="77777777" w:rsidR="006B7AEA" w:rsidRDefault="006B7AEA">
            <w:pPr>
              <w:suppressAutoHyphens/>
              <w:rPr>
                <w:b/>
                <w:szCs w:val="24"/>
                <w:lang w:eastAsia="ar-SA"/>
              </w:rPr>
            </w:pPr>
          </w:p>
        </w:tc>
        <w:tc>
          <w:tcPr>
            <w:tcW w:w="2552" w:type="dxa"/>
          </w:tcPr>
          <w:p w14:paraId="74B3812C" w14:textId="77777777" w:rsidR="006B7AEA" w:rsidRDefault="006B7AEA">
            <w:pPr>
              <w:suppressAutoHyphens/>
              <w:rPr>
                <w:b/>
                <w:szCs w:val="24"/>
                <w:lang w:eastAsia="ar-SA"/>
              </w:rPr>
            </w:pPr>
          </w:p>
        </w:tc>
      </w:tr>
      <w:tr w:rsidR="006B7AEA" w14:paraId="5CFCDBBA" w14:textId="77777777">
        <w:tc>
          <w:tcPr>
            <w:tcW w:w="571" w:type="dxa"/>
          </w:tcPr>
          <w:p w14:paraId="3D3DA339" w14:textId="77777777" w:rsidR="006B7AEA" w:rsidRDefault="00542E6A">
            <w:pPr>
              <w:suppressAutoHyphens/>
              <w:rPr>
                <w:szCs w:val="24"/>
                <w:lang w:eastAsia="ar-SA"/>
              </w:rPr>
            </w:pPr>
            <w:r>
              <w:rPr>
                <w:szCs w:val="24"/>
                <w:lang w:eastAsia="ar-SA"/>
              </w:rPr>
              <w:t>3.</w:t>
            </w:r>
          </w:p>
        </w:tc>
        <w:tc>
          <w:tcPr>
            <w:tcW w:w="3819" w:type="dxa"/>
          </w:tcPr>
          <w:p w14:paraId="00AB99AD" w14:textId="77777777" w:rsidR="006B7AEA" w:rsidRDefault="006B7AEA">
            <w:pPr>
              <w:suppressAutoHyphens/>
              <w:rPr>
                <w:b/>
                <w:szCs w:val="24"/>
                <w:lang w:eastAsia="ar-SA"/>
              </w:rPr>
            </w:pPr>
          </w:p>
        </w:tc>
        <w:tc>
          <w:tcPr>
            <w:tcW w:w="2410" w:type="dxa"/>
          </w:tcPr>
          <w:p w14:paraId="52333EC3" w14:textId="77777777" w:rsidR="006B7AEA" w:rsidRDefault="006B7AEA">
            <w:pPr>
              <w:suppressAutoHyphens/>
              <w:rPr>
                <w:b/>
                <w:szCs w:val="24"/>
                <w:lang w:eastAsia="ar-SA"/>
              </w:rPr>
            </w:pPr>
          </w:p>
        </w:tc>
        <w:tc>
          <w:tcPr>
            <w:tcW w:w="2552" w:type="dxa"/>
          </w:tcPr>
          <w:p w14:paraId="12FBB289" w14:textId="77777777" w:rsidR="006B7AEA" w:rsidRDefault="006B7AEA">
            <w:pPr>
              <w:suppressAutoHyphens/>
              <w:rPr>
                <w:b/>
                <w:szCs w:val="24"/>
                <w:lang w:eastAsia="ar-SA"/>
              </w:rPr>
            </w:pPr>
          </w:p>
        </w:tc>
      </w:tr>
    </w:tbl>
    <w:p w14:paraId="6B8663FB" w14:textId="77777777" w:rsidR="006B7AEA" w:rsidRDefault="006B7AEA">
      <w:pPr>
        <w:suppressAutoHyphens/>
        <w:ind w:firstLine="567"/>
        <w:rPr>
          <w:b/>
          <w:szCs w:val="24"/>
          <w:lang w:eastAsia="ar-SA"/>
        </w:rPr>
      </w:pPr>
    </w:p>
    <w:p w14:paraId="1DB6863A" w14:textId="77777777" w:rsidR="006B7AEA" w:rsidRDefault="00542E6A">
      <w:pPr>
        <w:tabs>
          <w:tab w:val="left" w:pos="709"/>
          <w:tab w:val="left" w:pos="851"/>
        </w:tabs>
        <w:ind w:left="567"/>
        <w:rPr>
          <w:b/>
          <w:color w:val="000000"/>
          <w:szCs w:val="24"/>
        </w:rPr>
      </w:pPr>
      <w:r>
        <w:rPr>
          <w:b/>
          <w:color w:val="000000"/>
          <w:szCs w:val="24"/>
        </w:rPr>
        <w:t>3.</w:t>
      </w:r>
      <w:r>
        <w:rPr>
          <w:b/>
          <w:color w:val="000000"/>
          <w:szCs w:val="24"/>
        </w:rPr>
        <w:tab/>
        <w:t>Informacija apie projekto viešinimą įgyvendinimo laikotarpiu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685"/>
        <w:gridCol w:w="2596"/>
      </w:tblGrid>
      <w:tr w:rsidR="006B7AEA" w14:paraId="7FD6A7ED" w14:textId="77777777">
        <w:tc>
          <w:tcPr>
            <w:tcW w:w="3119" w:type="dxa"/>
            <w:shd w:val="clear" w:color="auto" w:fill="D6E3BC" w:themeFill="accent3" w:themeFillTint="66"/>
          </w:tcPr>
          <w:p w14:paraId="7E48243A" w14:textId="77777777" w:rsidR="006B7AEA" w:rsidRDefault="00542E6A">
            <w:pPr>
              <w:rPr>
                <w:rFonts w:eastAsia="Arial"/>
                <w:b/>
                <w:i/>
                <w:color w:val="000000"/>
                <w:szCs w:val="24"/>
                <w:lang w:eastAsia="lt-LT"/>
              </w:rPr>
            </w:pPr>
            <w:r>
              <w:rPr>
                <w:rFonts w:eastAsia="Arial"/>
                <w:b/>
                <w:i/>
                <w:color w:val="000000"/>
                <w:szCs w:val="24"/>
                <w:lang w:eastAsia="lt-LT"/>
              </w:rPr>
              <w:t>Tikslinė grupė</w:t>
            </w:r>
          </w:p>
        </w:tc>
        <w:tc>
          <w:tcPr>
            <w:tcW w:w="3685" w:type="dxa"/>
            <w:shd w:val="clear" w:color="auto" w:fill="D6E3BC" w:themeFill="accent3" w:themeFillTint="66"/>
          </w:tcPr>
          <w:p w14:paraId="30A2B803" w14:textId="77777777" w:rsidR="006B7AEA" w:rsidRDefault="00542E6A">
            <w:pPr>
              <w:rPr>
                <w:rFonts w:eastAsia="Arial"/>
                <w:b/>
                <w:i/>
                <w:color w:val="000000"/>
                <w:szCs w:val="24"/>
                <w:lang w:eastAsia="lt-LT"/>
              </w:rPr>
            </w:pPr>
            <w:r>
              <w:rPr>
                <w:rFonts w:eastAsia="Arial"/>
                <w:b/>
                <w:i/>
                <w:color w:val="000000"/>
                <w:szCs w:val="24"/>
                <w:lang w:eastAsia="lt-LT"/>
              </w:rPr>
              <w:t>Informavimo tikslas ir būdas</w:t>
            </w:r>
          </w:p>
        </w:tc>
        <w:tc>
          <w:tcPr>
            <w:tcW w:w="2596" w:type="dxa"/>
            <w:shd w:val="clear" w:color="auto" w:fill="D6E3BC" w:themeFill="accent3" w:themeFillTint="66"/>
          </w:tcPr>
          <w:p w14:paraId="6D7A1724" w14:textId="77777777" w:rsidR="006B7AEA" w:rsidRDefault="00542E6A">
            <w:pPr>
              <w:rPr>
                <w:rFonts w:eastAsia="Arial"/>
                <w:b/>
                <w:i/>
                <w:color w:val="000000"/>
                <w:szCs w:val="24"/>
                <w:lang w:eastAsia="lt-LT"/>
              </w:rPr>
            </w:pPr>
            <w:r>
              <w:rPr>
                <w:rFonts w:eastAsia="Arial"/>
                <w:b/>
                <w:i/>
                <w:color w:val="000000"/>
                <w:szCs w:val="24"/>
                <w:lang w:eastAsia="lt-LT"/>
              </w:rPr>
              <w:t>Informavimo laikas</w:t>
            </w:r>
          </w:p>
        </w:tc>
      </w:tr>
      <w:tr w:rsidR="006B7AEA" w14:paraId="5DB1E0DA" w14:textId="77777777">
        <w:tc>
          <w:tcPr>
            <w:tcW w:w="3119" w:type="dxa"/>
          </w:tcPr>
          <w:p w14:paraId="68F52602" w14:textId="77777777" w:rsidR="006B7AEA" w:rsidRDefault="006B7AEA">
            <w:pPr>
              <w:rPr>
                <w:color w:val="000000"/>
                <w:szCs w:val="24"/>
                <w:lang w:eastAsia="lt-LT"/>
              </w:rPr>
            </w:pPr>
          </w:p>
        </w:tc>
        <w:tc>
          <w:tcPr>
            <w:tcW w:w="3685" w:type="dxa"/>
          </w:tcPr>
          <w:p w14:paraId="1FBFFEC2" w14:textId="77777777" w:rsidR="006B7AEA" w:rsidRDefault="006B7AEA">
            <w:pPr>
              <w:rPr>
                <w:color w:val="000000"/>
                <w:szCs w:val="24"/>
                <w:lang w:eastAsia="lt-LT"/>
              </w:rPr>
            </w:pPr>
          </w:p>
        </w:tc>
        <w:tc>
          <w:tcPr>
            <w:tcW w:w="2596" w:type="dxa"/>
          </w:tcPr>
          <w:p w14:paraId="239D1EC3" w14:textId="77777777" w:rsidR="006B7AEA" w:rsidRDefault="006B7AEA">
            <w:pPr>
              <w:rPr>
                <w:color w:val="000000"/>
                <w:szCs w:val="24"/>
                <w:lang w:eastAsia="lt-LT"/>
              </w:rPr>
            </w:pPr>
          </w:p>
        </w:tc>
      </w:tr>
      <w:tr w:rsidR="006B7AEA" w14:paraId="3AA2CF6A" w14:textId="77777777">
        <w:tc>
          <w:tcPr>
            <w:tcW w:w="3119" w:type="dxa"/>
          </w:tcPr>
          <w:p w14:paraId="0C0BE603" w14:textId="77777777" w:rsidR="006B7AEA" w:rsidRDefault="006B7AEA">
            <w:pPr>
              <w:rPr>
                <w:color w:val="000000"/>
                <w:szCs w:val="24"/>
                <w:lang w:eastAsia="lt-LT"/>
              </w:rPr>
            </w:pPr>
          </w:p>
        </w:tc>
        <w:tc>
          <w:tcPr>
            <w:tcW w:w="3685" w:type="dxa"/>
          </w:tcPr>
          <w:p w14:paraId="3F83BA43" w14:textId="77777777" w:rsidR="006B7AEA" w:rsidRDefault="006B7AEA">
            <w:pPr>
              <w:rPr>
                <w:color w:val="000000"/>
                <w:szCs w:val="24"/>
                <w:lang w:eastAsia="lt-LT"/>
              </w:rPr>
            </w:pPr>
          </w:p>
        </w:tc>
        <w:tc>
          <w:tcPr>
            <w:tcW w:w="2596" w:type="dxa"/>
          </w:tcPr>
          <w:p w14:paraId="3B8D6685" w14:textId="77777777" w:rsidR="006B7AEA" w:rsidRDefault="006B7AEA">
            <w:pPr>
              <w:rPr>
                <w:color w:val="000000"/>
                <w:szCs w:val="24"/>
                <w:lang w:eastAsia="lt-LT"/>
              </w:rPr>
            </w:pPr>
          </w:p>
        </w:tc>
      </w:tr>
    </w:tbl>
    <w:p w14:paraId="12FBD9D8" w14:textId="77777777" w:rsidR="006B7AEA" w:rsidRDefault="006B7AEA">
      <w:pPr>
        <w:tabs>
          <w:tab w:val="left" w:pos="709"/>
          <w:tab w:val="left" w:pos="851"/>
        </w:tabs>
        <w:ind w:left="567"/>
        <w:rPr>
          <w:b/>
          <w:szCs w:val="24"/>
        </w:rPr>
      </w:pPr>
    </w:p>
    <w:p w14:paraId="62E1001E" w14:textId="77777777" w:rsidR="006B7AEA" w:rsidRDefault="00542E6A">
      <w:pPr>
        <w:keepNext/>
        <w:suppressAutoHyphens/>
        <w:ind w:left="851" w:hanging="284"/>
        <w:rPr>
          <w:b/>
          <w:szCs w:val="24"/>
          <w:lang w:eastAsia="lt-LT"/>
        </w:rPr>
      </w:pPr>
      <w:r>
        <w:rPr>
          <w:b/>
          <w:szCs w:val="24"/>
          <w:lang w:eastAsia="lt-LT"/>
        </w:rPr>
        <w:lastRenderedPageBreak/>
        <w:t>4.</w:t>
      </w:r>
      <w:r>
        <w:rPr>
          <w:b/>
          <w:szCs w:val="24"/>
          <w:lang w:eastAsia="lt-LT"/>
        </w:rPr>
        <w:tab/>
        <w:t>Projekto veiklos rezultatų ataskaitos priedai</w:t>
      </w: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685"/>
        <w:gridCol w:w="7036"/>
        <w:gridCol w:w="1330"/>
      </w:tblGrid>
      <w:tr w:rsidR="006B7AEA" w14:paraId="1139C420" w14:textId="77777777">
        <w:trPr>
          <w:trHeight w:val="210"/>
        </w:trPr>
        <w:tc>
          <w:tcPr>
            <w:tcW w:w="68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CCE7821" w14:textId="77777777" w:rsidR="006B7AEA" w:rsidRDefault="00542E6A">
            <w:pPr>
              <w:suppressAutoHyphens/>
              <w:rPr>
                <w:b/>
                <w:i/>
                <w:szCs w:val="24"/>
                <w:lang w:eastAsia="ar-SA"/>
              </w:rPr>
            </w:pPr>
            <w:r>
              <w:rPr>
                <w:b/>
                <w:i/>
                <w:szCs w:val="24"/>
                <w:lang w:eastAsia="ar-SA"/>
              </w:rPr>
              <w:t>Eil. Nr.</w:t>
            </w:r>
          </w:p>
        </w:tc>
        <w:tc>
          <w:tcPr>
            <w:tcW w:w="703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47E38625" w14:textId="77777777" w:rsidR="006B7AEA" w:rsidRDefault="00542E6A">
            <w:pPr>
              <w:suppressAutoHyphens/>
              <w:rPr>
                <w:b/>
                <w:i/>
                <w:szCs w:val="24"/>
                <w:lang w:eastAsia="ar-SA"/>
              </w:rPr>
            </w:pPr>
            <w:r>
              <w:rPr>
                <w:b/>
                <w:i/>
                <w:szCs w:val="24"/>
                <w:lang w:eastAsia="ar-SA"/>
              </w:rPr>
              <w:t xml:space="preserve">Priedo pavadinimas </w:t>
            </w:r>
            <w:r>
              <w:rPr>
                <w:i/>
                <w:szCs w:val="24"/>
                <w:lang w:eastAsia="ar-SA"/>
              </w:rPr>
              <w:t>(veiklos dalyvių ir susitikimų sąrašai, veiklos įgyvendinimo faktą patvirtinanti vaizdinė medžiaga (fotografijos, vaizdo įrašai ir pan.)</w:t>
            </w:r>
          </w:p>
        </w:tc>
        <w:tc>
          <w:tcPr>
            <w:tcW w:w="133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7E9E1287" w14:textId="77777777" w:rsidR="006B7AEA" w:rsidRDefault="00542E6A">
            <w:pPr>
              <w:suppressAutoHyphens/>
              <w:rPr>
                <w:b/>
                <w:i/>
                <w:szCs w:val="24"/>
                <w:lang w:eastAsia="ar-SA"/>
              </w:rPr>
            </w:pPr>
            <w:r>
              <w:rPr>
                <w:b/>
                <w:i/>
                <w:szCs w:val="24"/>
                <w:lang w:eastAsia="ar-SA"/>
              </w:rPr>
              <w:t>Lapų skaičius</w:t>
            </w:r>
          </w:p>
        </w:tc>
      </w:tr>
      <w:tr w:rsidR="006B7AEA" w14:paraId="3AD3D16A" w14:textId="77777777">
        <w:trPr>
          <w:trHeight w:val="288"/>
        </w:trPr>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25B57F" w14:textId="77777777" w:rsidR="006B7AEA" w:rsidRDefault="00542E6A">
            <w:pPr>
              <w:suppressAutoHyphens/>
              <w:rPr>
                <w:szCs w:val="24"/>
                <w:lang w:eastAsia="ar-SA"/>
              </w:rPr>
            </w:pPr>
            <w:r>
              <w:rPr>
                <w:szCs w:val="24"/>
                <w:lang w:eastAsia="ar-SA"/>
              </w:rPr>
              <w:t xml:space="preserve">1. </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B0B9FA" w14:textId="77777777" w:rsidR="006B7AEA" w:rsidRDefault="006B7AEA">
            <w:pPr>
              <w:suppressAutoHyphens/>
              <w:rPr>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DB9AF1" w14:textId="77777777" w:rsidR="006B7AEA" w:rsidRDefault="006B7AEA">
            <w:pPr>
              <w:suppressAutoHyphens/>
              <w:rPr>
                <w:szCs w:val="24"/>
                <w:lang w:eastAsia="ar-SA"/>
              </w:rPr>
            </w:pPr>
          </w:p>
        </w:tc>
      </w:tr>
      <w:tr w:rsidR="006B7AEA" w14:paraId="5FB2BF21" w14:textId="77777777">
        <w:trPr>
          <w:trHeight w:val="277"/>
        </w:trPr>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159C62" w14:textId="77777777" w:rsidR="006B7AEA" w:rsidRDefault="00542E6A">
            <w:pPr>
              <w:suppressAutoHyphens/>
              <w:rPr>
                <w:szCs w:val="24"/>
                <w:lang w:eastAsia="ar-SA"/>
              </w:rPr>
            </w:pPr>
            <w:r>
              <w:rPr>
                <w:szCs w:val="24"/>
                <w:lang w:eastAsia="ar-SA"/>
              </w:rPr>
              <w:t>2.</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1D4361" w14:textId="77777777" w:rsidR="006B7AEA" w:rsidRDefault="006B7AEA">
            <w:pPr>
              <w:suppressAutoHyphens/>
              <w:rPr>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AEA9BD" w14:textId="77777777" w:rsidR="006B7AEA" w:rsidRDefault="006B7AEA">
            <w:pPr>
              <w:suppressAutoHyphens/>
              <w:rPr>
                <w:szCs w:val="24"/>
                <w:lang w:eastAsia="ar-SA"/>
              </w:rPr>
            </w:pPr>
          </w:p>
        </w:tc>
      </w:tr>
      <w:tr w:rsidR="006B7AEA" w14:paraId="4E47EFEA" w14:textId="77777777">
        <w:trPr>
          <w:trHeight w:val="268"/>
        </w:trPr>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5B3E69" w14:textId="77777777" w:rsidR="006B7AEA" w:rsidRDefault="00542E6A">
            <w:pPr>
              <w:suppressAutoHyphens/>
              <w:rPr>
                <w:szCs w:val="24"/>
                <w:lang w:eastAsia="ar-SA"/>
              </w:rPr>
            </w:pPr>
            <w:r>
              <w:rPr>
                <w:szCs w:val="24"/>
                <w:lang w:eastAsia="ar-SA"/>
              </w:rPr>
              <w:t xml:space="preserve">3. </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7631CA" w14:textId="77777777" w:rsidR="006B7AEA" w:rsidRDefault="006B7AEA">
            <w:pPr>
              <w:suppressAutoHyphens/>
              <w:rPr>
                <w:szCs w:val="24"/>
                <w:lang w:eastAsia="ar-SA"/>
              </w:rPr>
            </w:pPr>
          </w:p>
        </w:tc>
        <w:tc>
          <w:tcPr>
            <w:tcW w:w="13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60DE95" w14:textId="77777777" w:rsidR="006B7AEA" w:rsidRDefault="006B7AEA">
            <w:pPr>
              <w:suppressAutoHyphens/>
              <w:rPr>
                <w:szCs w:val="24"/>
                <w:lang w:eastAsia="ar-SA"/>
              </w:rPr>
            </w:pPr>
          </w:p>
        </w:tc>
      </w:tr>
    </w:tbl>
    <w:p w14:paraId="38CBD287" w14:textId="77777777" w:rsidR="006B7AEA" w:rsidRDefault="006B7AEA">
      <w:pPr>
        <w:suppressAutoHyphens/>
        <w:spacing w:line="276" w:lineRule="auto"/>
        <w:ind w:left="720"/>
        <w:rPr>
          <w:b/>
          <w:szCs w:val="24"/>
          <w:lang w:eastAsia="ar-SA"/>
        </w:rPr>
      </w:pPr>
    </w:p>
    <w:p w14:paraId="7E585BCE" w14:textId="77777777" w:rsidR="006B7AEA" w:rsidRDefault="006B7AEA">
      <w:pPr>
        <w:suppressAutoHyphens/>
        <w:spacing w:line="276" w:lineRule="auto"/>
        <w:ind w:firstLine="567"/>
        <w:rPr>
          <w:szCs w:val="24"/>
          <w:lang w:eastAsia="ar-SA"/>
        </w:rPr>
      </w:pPr>
    </w:p>
    <w:p w14:paraId="1EC6FB14" w14:textId="77777777" w:rsidR="006B7AEA" w:rsidRDefault="00542E6A">
      <w:pPr>
        <w:suppressAutoHyphens/>
        <w:spacing w:line="276" w:lineRule="auto"/>
        <w:ind w:firstLine="2835"/>
        <w:rPr>
          <w:b/>
          <w:szCs w:val="24"/>
          <w:lang w:eastAsia="ar-SA"/>
        </w:rPr>
      </w:pPr>
      <w:r>
        <w:rPr>
          <w:b/>
          <w:szCs w:val="24"/>
          <w:lang w:eastAsia="ar-SA"/>
        </w:rPr>
        <w:t>Mokiniai:</w:t>
      </w:r>
    </w:p>
    <w:p w14:paraId="529AF0E0" w14:textId="77777777" w:rsidR="006B7AEA" w:rsidRDefault="006B7AEA">
      <w:pPr>
        <w:suppressAutoHyphens/>
        <w:spacing w:line="276" w:lineRule="auto"/>
        <w:ind w:firstLine="851"/>
        <w:rPr>
          <w:szCs w:val="24"/>
          <w:lang w:eastAsia="ar-SA"/>
        </w:rPr>
      </w:pPr>
    </w:p>
    <w:p w14:paraId="1D17AD93"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306A9EF8"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05615D46" w14:textId="77777777" w:rsidR="006B7AEA" w:rsidRDefault="006B7AEA">
      <w:pPr>
        <w:suppressAutoHyphens/>
        <w:jc w:val="center"/>
        <w:rPr>
          <w:rFonts w:eastAsia="Calibri"/>
          <w:b/>
          <w:szCs w:val="24"/>
          <w:lang w:eastAsia="ar-SA"/>
        </w:rPr>
      </w:pPr>
    </w:p>
    <w:p w14:paraId="0343FD5B"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625B4501"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62731300" w14:textId="77777777" w:rsidR="006B7AEA" w:rsidRDefault="006B7AEA">
      <w:pPr>
        <w:suppressAutoHyphens/>
        <w:ind w:firstLine="3402"/>
        <w:rPr>
          <w:szCs w:val="24"/>
          <w:lang w:eastAsia="ar-SA"/>
        </w:rPr>
      </w:pPr>
    </w:p>
    <w:p w14:paraId="73ACDD75"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49B8D860"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5351B2EA" w14:textId="77777777" w:rsidR="006B7AEA" w:rsidRDefault="006B7AEA">
      <w:pPr>
        <w:suppressAutoHyphens/>
        <w:ind w:firstLine="3402"/>
        <w:rPr>
          <w:szCs w:val="24"/>
          <w:lang w:eastAsia="ar-SA"/>
        </w:rPr>
      </w:pPr>
    </w:p>
    <w:p w14:paraId="0049A543"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24559E2F"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03A23650" w14:textId="77777777" w:rsidR="006B7AEA" w:rsidRDefault="006B7AEA">
      <w:pPr>
        <w:suppressAutoHyphens/>
        <w:ind w:firstLine="3402"/>
        <w:rPr>
          <w:szCs w:val="24"/>
          <w:lang w:eastAsia="ar-SA"/>
        </w:rPr>
      </w:pPr>
    </w:p>
    <w:p w14:paraId="010A56A2" w14:textId="77777777" w:rsidR="006B7AE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w:t>
      </w:r>
    </w:p>
    <w:p w14:paraId="04AA47D7" w14:textId="77777777" w:rsidR="006B7AEA" w:rsidRDefault="00542E6A">
      <w:pPr>
        <w:suppressAutoHyphens/>
        <w:ind w:firstLine="3402"/>
        <w:rPr>
          <w:szCs w:val="24"/>
          <w:lang w:eastAsia="ar-SA"/>
        </w:rPr>
      </w:pPr>
      <w:r>
        <w:rPr>
          <w:szCs w:val="24"/>
          <w:lang w:eastAsia="ar-SA"/>
        </w:rPr>
        <w:t xml:space="preserve">(parašas)   </w:t>
      </w:r>
      <w:r>
        <w:rPr>
          <w:szCs w:val="24"/>
          <w:lang w:eastAsia="ar-SA"/>
        </w:rPr>
        <w:tab/>
      </w:r>
      <w:r>
        <w:rPr>
          <w:szCs w:val="24"/>
          <w:lang w:eastAsia="ar-SA"/>
        </w:rPr>
        <w:tab/>
        <w:t>(vardas ir pavardė)</w:t>
      </w:r>
    </w:p>
    <w:p w14:paraId="1392C56C" w14:textId="77777777" w:rsidR="006B7AEA" w:rsidRDefault="006B7AEA">
      <w:pPr>
        <w:suppressAutoHyphens/>
        <w:ind w:firstLine="3402"/>
        <w:rPr>
          <w:szCs w:val="24"/>
          <w:lang w:eastAsia="ar-SA"/>
        </w:rPr>
      </w:pPr>
    </w:p>
    <w:p w14:paraId="00AC75B2" w14:textId="77777777" w:rsidR="006B7AEA" w:rsidRDefault="00542E6A">
      <w:pPr>
        <w:suppressAutoHyphens/>
        <w:ind w:firstLine="2835"/>
        <w:rPr>
          <w:b/>
          <w:szCs w:val="24"/>
          <w:lang w:eastAsia="ar-SA"/>
        </w:rPr>
      </w:pPr>
      <w:r>
        <w:rPr>
          <w:b/>
          <w:szCs w:val="24"/>
          <w:lang w:eastAsia="ar-SA"/>
        </w:rPr>
        <w:t xml:space="preserve">Mentorius: </w:t>
      </w:r>
    </w:p>
    <w:p w14:paraId="732BDD5F" w14:textId="77777777" w:rsidR="006B7AEA" w:rsidRDefault="006B7AEA">
      <w:pPr>
        <w:suppressAutoHyphens/>
        <w:ind w:firstLine="2835"/>
        <w:rPr>
          <w:szCs w:val="24"/>
          <w:lang w:eastAsia="ar-SA"/>
        </w:rPr>
      </w:pPr>
    </w:p>
    <w:p w14:paraId="74D8823F" w14:textId="77777777" w:rsidR="00542E6A" w:rsidRDefault="00542E6A">
      <w:pPr>
        <w:suppressAutoHyphens/>
        <w:ind w:firstLine="2835"/>
        <w:jc w:val="both"/>
        <w:rPr>
          <w:szCs w:val="24"/>
          <w:lang w:eastAsia="ar-SA"/>
        </w:rPr>
      </w:pPr>
      <w:r>
        <w:rPr>
          <w:szCs w:val="24"/>
          <w:lang w:eastAsia="ar-SA"/>
        </w:rPr>
        <w:t>______________</w:t>
      </w:r>
      <w:r>
        <w:rPr>
          <w:szCs w:val="24"/>
          <w:lang w:eastAsia="ar-SA"/>
        </w:rPr>
        <w:tab/>
        <w:t xml:space="preserve">     _____________________________ </w:t>
      </w:r>
    </w:p>
    <w:p w14:paraId="3109A8B1" w14:textId="77777777" w:rsidR="00542E6A" w:rsidRDefault="00542E6A" w:rsidP="00542E6A">
      <w:pPr>
        <w:suppressAutoHyphens/>
        <w:ind w:firstLine="3402"/>
        <w:rPr>
          <w:szCs w:val="24"/>
        </w:rPr>
      </w:pPr>
      <w:r>
        <w:rPr>
          <w:szCs w:val="24"/>
          <w:lang w:eastAsia="ar-SA"/>
        </w:rPr>
        <w:t xml:space="preserve">(parašas)   </w:t>
      </w:r>
      <w:r>
        <w:rPr>
          <w:szCs w:val="24"/>
          <w:lang w:eastAsia="ar-SA"/>
        </w:rPr>
        <w:tab/>
      </w:r>
      <w:r>
        <w:rPr>
          <w:szCs w:val="24"/>
          <w:lang w:eastAsia="ar-SA"/>
        </w:rPr>
        <w:tab/>
        <w:t>(vardas ir pavardė)</w:t>
      </w:r>
    </w:p>
    <w:p w14:paraId="5A99673D" w14:textId="77777777" w:rsidR="006B7AEA" w:rsidRDefault="006B7AEA">
      <w:pPr>
        <w:suppressAutoHyphens/>
        <w:ind w:firstLine="2835"/>
        <w:jc w:val="both"/>
        <w:rPr>
          <w:szCs w:val="24"/>
          <w:lang w:eastAsia="ar-SA"/>
        </w:rPr>
      </w:pPr>
    </w:p>
    <w:p w14:paraId="4A1A804D" w14:textId="77777777" w:rsidR="00542E6A" w:rsidRDefault="00542E6A" w:rsidP="00542E6A">
      <w:pPr>
        <w:suppressAutoHyphens/>
        <w:ind w:left="4962"/>
        <w:sectPr w:rsidR="00542E6A" w:rsidSect="00955B96">
          <w:pgSz w:w="11907" w:h="16840" w:code="9"/>
          <w:pgMar w:top="1134" w:right="567" w:bottom="1134" w:left="1701" w:header="680" w:footer="454" w:gutter="0"/>
          <w:pgNumType w:start="1"/>
          <w:cols w:space="1296"/>
          <w:formProt w:val="0"/>
          <w:titlePg/>
          <w:docGrid w:linePitch="326"/>
        </w:sectPr>
      </w:pPr>
    </w:p>
    <w:p w14:paraId="75B8EE73" w14:textId="77777777" w:rsidR="006B7AEA" w:rsidRDefault="00542E6A" w:rsidP="00542E6A">
      <w:pPr>
        <w:suppressAutoHyphens/>
        <w:ind w:left="4962"/>
        <w:rPr>
          <w:bCs/>
          <w:szCs w:val="24"/>
          <w:lang w:eastAsia="lt-LT"/>
        </w:rPr>
      </w:pPr>
      <w:r>
        <w:rPr>
          <w:color w:val="000000"/>
          <w:szCs w:val="24"/>
          <w:lang w:eastAsia="lt-LT"/>
        </w:rPr>
        <w:lastRenderedPageBreak/>
        <w:t>Rietavo  savivaldybės mokinių dalyvaujamojo biudžeto iniciatyvos projektų atrankos ir finansavimo tvarkos aprašo</w:t>
      </w:r>
    </w:p>
    <w:p w14:paraId="52A0A1DF" w14:textId="77777777" w:rsidR="006B7AEA" w:rsidRDefault="00542E6A">
      <w:pPr>
        <w:ind w:left="5040"/>
        <w:jc w:val="both"/>
        <w:rPr>
          <w:bCs/>
          <w:szCs w:val="24"/>
          <w:lang w:eastAsia="lt-LT"/>
        </w:rPr>
      </w:pPr>
      <w:r>
        <w:rPr>
          <w:bCs/>
          <w:szCs w:val="24"/>
          <w:lang w:eastAsia="lt-LT"/>
        </w:rPr>
        <w:t>4 priedas</w:t>
      </w:r>
    </w:p>
    <w:p w14:paraId="776EB7A8" w14:textId="77777777" w:rsidR="006B7AEA" w:rsidRDefault="006B7AEA">
      <w:pPr>
        <w:rPr>
          <w:szCs w:val="24"/>
        </w:rPr>
      </w:pPr>
    </w:p>
    <w:p w14:paraId="6D88AB74" w14:textId="77777777" w:rsidR="006B7AEA" w:rsidRDefault="006B7AEA">
      <w:pPr>
        <w:jc w:val="center"/>
        <w:rPr>
          <w:szCs w:val="24"/>
        </w:rPr>
      </w:pPr>
    </w:p>
    <w:p w14:paraId="2F26720F" w14:textId="77777777" w:rsidR="006B7AEA" w:rsidRDefault="00542E6A">
      <w:pPr>
        <w:jc w:val="center"/>
        <w:rPr>
          <w:b/>
          <w:bCs/>
          <w:color w:val="000000"/>
          <w:szCs w:val="24"/>
          <w:lang w:eastAsia="lt-LT"/>
        </w:rPr>
      </w:pPr>
      <w:r>
        <w:rPr>
          <w:b/>
          <w:bCs/>
          <w:color w:val="000000"/>
          <w:szCs w:val="24"/>
          <w:lang w:eastAsia="lt-LT"/>
        </w:rPr>
        <w:t>BENDRA VISŲ PROJEKTŲ VEIKLOS REZULTATŲ ATASKAITA</w:t>
      </w:r>
    </w:p>
    <w:p w14:paraId="70F27918" w14:textId="77777777" w:rsidR="006B7AEA" w:rsidRDefault="006B7AEA">
      <w:pPr>
        <w:jc w:val="center"/>
        <w:rPr>
          <w:b/>
          <w:bCs/>
          <w:szCs w:val="24"/>
          <w:lang w:eastAsia="lt-LT"/>
        </w:rPr>
      </w:pPr>
    </w:p>
    <w:p w14:paraId="211C9125" w14:textId="77777777" w:rsidR="006B7AEA" w:rsidRDefault="00542E6A">
      <w:pPr>
        <w:suppressAutoHyphens/>
        <w:spacing w:line="240" w:lineRule="exact"/>
        <w:jc w:val="center"/>
        <w:rPr>
          <w:szCs w:val="24"/>
          <w:lang w:eastAsia="ar-SA"/>
        </w:rPr>
      </w:pPr>
      <w:r>
        <w:rPr>
          <w:szCs w:val="24"/>
          <w:lang w:eastAsia="ar-SA"/>
        </w:rPr>
        <w:t>______________</w:t>
      </w:r>
    </w:p>
    <w:p w14:paraId="5FF902FE" w14:textId="77777777" w:rsidR="006B7AEA" w:rsidRDefault="00542E6A">
      <w:pPr>
        <w:suppressAutoHyphens/>
        <w:spacing w:line="240" w:lineRule="exact"/>
        <w:jc w:val="center"/>
        <w:rPr>
          <w:szCs w:val="24"/>
          <w:lang w:eastAsia="ar-SA"/>
        </w:rPr>
      </w:pPr>
      <w:r>
        <w:rPr>
          <w:szCs w:val="24"/>
          <w:lang w:eastAsia="ar-SA"/>
        </w:rPr>
        <w:t>(data)</w:t>
      </w:r>
    </w:p>
    <w:p w14:paraId="6EF4C035" w14:textId="77777777" w:rsidR="006B7AEA" w:rsidRDefault="006B7AEA">
      <w:pPr>
        <w:suppressAutoHyphens/>
        <w:spacing w:line="264" w:lineRule="auto"/>
        <w:rPr>
          <w:szCs w:val="24"/>
          <w:lang w:eastAsia="ar-SA"/>
        </w:rPr>
      </w:pPr>
    </w:p>
    <w:p w14:paraId="3E7EADB6" w14:textId="77777777" w:rsidR="006B7AEA" w:rsidRDefault="00542E6A">
      <w:pPr>
        <w:keepNext/>
        <w:suppressAutoHyphens/>
        <w:spacing w:line="264" w:lineRule="auto"/>
        <w:ind w:left="502" w:firstLine="65"/>
        <w:outlineLvl w:val="1"/>
        <w:rPr>
          <w:b/>
          <w:szCs w:val="24"/>
          <w:lang w:eastAsia="lt-LT"/>
        </w:rPr>
      </w:pPr>
      <w:r>
        <w:rPr>
          <w:b/>
          <w:szCs w:val="24"/>
          <w:lang w:eastAsia="lt-LT"/>
        </w:rPr>
        <w:t>1.Bendra informacija apie mokyklą</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tblGrid>
      <w:tr w:rsidR="006B7AEA" w14:paraId="15DE7414" w14:textId="77777777">
        <w:trPr>
          <w:trHeight w:val="238"/>
        </w:trPr>
        <w:tc>
          <w:tcPr>
            <w:tcW w:w="9214" w:type="dxa"/>
            <w:gridSpan w:val="2"/>
            <w:shd w:val="clear" w:color="auto" w:fill="D6E3BC" w:themeFill="accent3" w:themeFillTint="66"/>
          </w:tcPr>
          <w:p w14:paraId="1CDAEDB8" w14:textId="77777777" w:rsidR="006B7AEA" w:rsidRDefault="00542E6A">
            <w:pPr>
              <w:suppressAutoHyphens/>
              <w:spacing w:line="264" w:lineRule="auto"/>
              <w:rPr>
                <w:b/>
                <w:i/>
                <w:szCs w:val="24"/>
                <w:lang w:eastAsia="ar-SA"/>
              </w:rPr>
            </w:pPr>
            <w:r>
              <w:rPr>
                <w:b/>
                <w:i/>
                <w:szCs w:val="24"/>
                <w:lang w:eastAsia="ar-SA"/>
              </w:rPr>
              <w:t>1.1. Mokyklos pavadinimas</w:t>
            </w:r>
          </w:p>
        </w:tc>
      </w:tr>
      <w:tr w:rsidR="006B7AEA" w14:paraId="382B81F9" w14:textId="77777777">
        <w:trPr>
          <w:trHeight w:val="275"/>
        </w:trPr>
        <w:tc>
          <w:tcPr>
            <w:tcW w:w="9214" w:type="dxa"/>
            <w:gridSpan w:val="2"/>
          </w:tcPr>
          <w:p w14:paraId="1217DAA4" w14:textId="77777777" w:rsidR="006B7AEA" w:rsidRDefault="006B7AEA">
            <w:pPr>
              <w:suppressAutoHyphens/>
              <w:spacing w:line="264" w:lineRule="auto"/>
              <w:rPr>
                <w:b/>
                <w:szCs w:val="24"/>
                <w:lang w:eastAsia="ar-SA"/>
              </w:rPr>
            </w:pPr>
          </w:p>
        </w:tc>
      </w:tr>
      <w:tr w:rsidR="006B7AEA" w14:paraId="628327DA" w14:textId="77777777">
        <w:tc>
          <w:tcPr>
            <w:tcW w:w="9214" w:type="dxa"/>
            <w:gridSpan w:val="2"/>
            <w:shd w:val="clear" w:color="auto" w:fill="D6E3BC" w:themeFill="accent3" w:themeFillTint="66"/>
          </w:tcPr>
          <w:p w14:paraId="7825F05D" w14:textId="77777777" w:rsidR="006B7AEA" w:rsidRDefault="00542E6A">
            <w:pPr>
              <w:keepNext/>
              <w:tabs>
                <w:tab w:val="left" w:pos="851"/>
              </w:tabs>
              <w:suppressAutoHyphens/>
              <w:spacing w:line="264" w:lineRule="auto"/>
              <w:jc w:val="both"/>
              <w:outlineLvl w:val="1"/>
              <w:rPr>
                <w:b/>
                <w:i/>
                <w:szCs w:val="24"/>
                <w:lang w:eastAsia="lt-LT"/>
              </w:rPr>
            </w:pPr>
            <w:r>
              <w:rPr>
                <w:b/>
                <w:i/>
                <w:szCs w:val="24"/>
                <w:lang w:eastAsia="ar-SA"/>
              </w:rPr>
              <w:t>1.2. Mokyklos mentorius (-</w:t>
            </w:r>
            <w:proofErr w:type="spellStart"/>
            <w:r>
              <w:rPr>
                <w:b/>
                <w:i/>
                <w:szCs w:val="24"/>
                <w:lang w:eastAsia="ar-SA"/>
              </w:rPr>
              <w:t>iai</w:t>
            </w:r>
            <w:proofErr w:type="spellEnd"/>
            <w:r>
              <w:rPr>
                <w:b/>
                <w:i/>
                <w:szCs w:val="24"/>
                <w:lang w:eastAsia="ar-SA"/>
              </w:rPr>
              <w:t>)</w:t>
            </w:r>
          </w:p>
        </w:tc>
      </w:tr>
      <w:tr w:rsidR="006B7AEA" w14:paraId="3D588CFE" w14:textId="77777777">
        <w:tc>
          <w:tcPr>
            <w:tcW w:w="851" w:type="dxa"/>
          </w:tcPr>
          <w:p w14:paraId="5C9CD100" w14:textId="77777777" w:rsidR="006B7AEA" w:rsidRDefault="00542E6A">
            <w:pPr>
              <w:suppressAutoHyphens/>
              <w:rPr>
                <w:szCs w:val="24"/>
                <w:lang w:eastAsia="ar-SA"/>
              </w:rPr>
            </w:pPr>
            <w:r>
              <w:rPr>
                <w:szCs w:val="24"/>
                <w:lang w:eastAsia="ar-SA"/>
              </w:rPr>
              <w:t xml:space="preserve">1.2.1. </w:t>
            </w:r>
          </w:p>
        </w:tc>
        <w:tc>
          <w:tcPr>
            <w:tcW w:w="8363" w:type="dxa"/>
          </w:tcPr>
          <w:p w14:paraId="070AE20B" w14:textId="77777777" w:rsidR="006B7AEA" w:rsidRDefault="00542E6A">
            <w:pPr>
              <w:keepNext/>
              <w:tabs>
                <w:tab w:val="left" w:pos="851"/>
              </w:tabs>
              <w:suppressAutoHyphens/>
              <w:spacing w:line="264" w:lineRule="auto"/>
              <w:outlineLvl w:val="1"/>
              <w:rPr>
                <w:szCs w:val="24"/>
                <w:lang w:eastAsia="ar-SA"/>
              </w:rPr>
            </w:pPr>
            <w:r>
              <w:rPr>
                <w:szCs w:val="24"/>
                <w:lang w:eastAsia="ar-SA"/>
              </w:rPr>
              <w:t>Vardas ir pavardė, kontaktai (telefono numeris, el. paštas)</w:t>
            </w:r>
          </w:p>
          <w:p w14:paraId="478E68D5" w14:textId="77777777" w:rsidR="006B7AEA" w:rsidRDefault="006B7AEA">
            <w:pPr>
              <w:keepNext/>
              <w:tabs>
                <w:tab w:val="left" w:pos="851"/>
              </w:tabs>
              <w:suppressAutoHyphens/>
              <w:spacing w:line="264" w:lineRule="auto"/>
              <w:outlineLvl w:val="1"/>
              <w:rPr>
                <w:b/>
                <w:szCs w:val="24"/>
                <w:lang w:eastAsia="lt-LT"/>
              </w:rPr>
            </w:pPr>
          </w:p>
        </w:tc>
      </w:tr>
      <w:tr w:rsidR="006B7AEA" w14:paraId="458E9B4F" w14:textId="77777777">
        <w:tc>
          <w:tcPr>
            <w:tcW w:w="851" w:type="dxa"/>
          </w:tcPr>
          <w:p w14:paraId="0925CF68" w14:textId="77777777" w:rsidR="006B7AEA" w:rsidRDefault="00542E6A">
            <w:pPr>
              <w:suppressAutoHyphens/>
              <w:rPr>
                <w:szCs w:val="24"/>
                <w:lang w:eastAsia="ar-SA"/>
              </w:rPr>
            </w:pPr>
            <w:r>
              <w:rPr>
                <w:szCs w:val="24"/>
                <w:lang w:eastAsia="ar-SA"/>
              </w:rPr>
              <w:t xml:space="preserve">1.2.2. </w:t>
            </w:r>
          </w:p>
        </w:tc>
        <w:tc>
          <w:tcPr>
            <w:tcW w:w="8363" w:type="dxa"/>
          </w:tcPr>
          <w:p w14:paraId="0A92882D" w14:textId="77777777" w:rsidR="006B7AEA" w:rsidRDefault="00542E6A">
            <w:pPr>
              <w:keepNext/>
              <w:tabs>
                <w:tab w:val="left" w:pos="851"/>
              </w:tabs>
              <w:suppressAutoHyphens/>
              <w:spacing w:line="264" w:lineRule="auto"/>
              <w:outlineLvl w:val="1"/>
              <w:rPr>
                <w:szCs w:val="24"/>
                <w:lang w:eastAsia="ar-SA"/>
              </w:rPr>
            </w:pPr>
            <w:r>
              <w:rPr>
                <w:szCs w:val="24"/>
                <w:lang w:eastAsia="ar-SA"/>
              </w:rPr>
              <w:t>Vardas ir pavardė, kontaktai (telefono numeris, el. paštas)</w:t>
            </w:r>
          </w:p>
          <w:p w14:paraId="327ECD16" w14:textId="77777777" w:rsidR="006B7AEA" w:rsidRDefault="006B7AEA">
            <w:pPr>
              <w:keepNext/>
              <w:tabs>
                <w:tab w:val="left" w:pos="851"/>
              </w:tabs>
              <w:suppressAutoHyphens/>
              <w:spacing w:line="264" w:lineRule="auto"/>
              <w:outlineLvl w:val="1"/>
              <w:rPr>
                <w:b/>
                <w:szCs w:val="24"/>
                <w:lang w:eastAsia="lt-LT"/>
              </w:rPr>
            </w:pPr>
          </w:p>
        </w:tc>
      </w:tr>
    </w:tbl>
    <w:p w14:paraId="0AE90922" w14:textId="77777777" w:rsidR="006B7AEA" w:rsidRDefault="006B7AEA">
      <w:pPr>
        <w:suppressAutoHyphens/>
        <w:rPr>
          <w:szCs w:val="24"/>
          <w:lang w:eastAsia="ar-SA"/>
        </w:rPr>
      </w:pPr>
    </w:p>
    <w:p w14:paraId="29101241" w14:textId="77777777" w:rsidR="006B7AEA" w:rsidRDefault="00542E6A">
      <w:pPr>
        <w:suppressAutoHyphens/>
        <w:ind w:firstLine="567"/>
        <w:rPr>
          <w:b/>
          <w:szCs w:val="24"/>
          <w:lang w:eastAsia="ar-SA"/>
        </w:rPr>
      </w:pPr>
      <w:r>
        <w:rPr>
          <w:b/>
          <w:szCs w:val="24"/>
          <w:lang w:eastAsia="ar-SA"/>
        </w:rPr>
        <w:t xml:space="preserve">2. </w:t>
      </w:r>
      <w:r>
        <w:rPr>
          <w:b/>
          <w:bCs/>
          <w:szCs w:val="24"/>
          <w:lang w:eastAsia="ar-SA"/>
        </w:rPr>
        <w:t>Projektų rezultatai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853"/>
        <w:gridCol w:w="1417"/>
        <w:gridCol w:w="2126"/>
        <w:gridCol w:w="2098"/>
      </w:tblGrid>
      <w:tr w:rsidR="006B7AEA" w14:paraId="51442340" w14:textId="77777777">
        <w:tc>
          <w:tcPr>
            <w:tcW w:w="9356" w:type="dxa"/>
            <w:gridSpan w:val="5"/>
            <w:shd w:val="clear" w:color="auto" w:fill="DDD9C3" w:themeFill="background2" w:themeFillShade="E6"/>
          </w:tcPr>
          <w:p w14:paraId="6899043A" w14:textId="77777777" w:rsidR="006B7AEA" w:rsidRDefault="00542E6A">
            <w:pPr>
              <w:shd w:val="clear" w:color="auto" w:fill="D9D9D9"/>
              <w:suppressAutoHyphens/>
              <w:rPr>
                <w:b/>
                <w:i/>
                <w:szCs w:val="24"/>
                <w:lang w:eastAsia="ar-SA"/>
              </w:rPr>
            </w:pPr>
            <w:r>
              <w:rPr>
                <w:rFonts w:eastAsia="Arial"/>
                <w:b/>
                <w:i/>
                <w:szCs w:val="24"/>
                <w:lang w:eastAsia="ar-SA"/>
              </w:rPr>
              <w:t>2.1. Įvykdytų projektų nauda mokyklos bendruomenei</w:t>
            </w:r>
          </w:p>
        </w:tc>
      </w:tr>
      <w:tr w:rsidR="006B7AEA" w14:paraId="7FA753C9" w14:textId="77777777">
        <w:tc>
          <w:tcPr>
            <w:tcW w:w="9356" w:type="dxa"/>
            <w:gridSpan w:val="5"/>
            <w:shd w:val="clear" w:color="auto" w:fill="auto"/>
          </w:tcPr>
          <w:p w14:paraId="3E092398" w14:textId="77777777" w:rsidR="006B7AEA" w:rsidRDefault="006B7AEA">
            <w:pPr>
              <w:rPr>
                <w:szCs w:val="24"/>
                <w:lang w:eastAsia="lt-LT"/>
              </w:rPr>
            </w:pPr>
          </w:p>
        </w:tc>
      </w:tr>
      <w:tr w:rsidR="006B7AEA" w14:paraId="0CBF2FF6" w14:textId="77777777">
        <w:tc>
          <w:tcPr>
            <w:tcW w:w="9356" w:type="dxa"/>
            <w:gridSpan w:val="5"/>
            <w:shd w:val="clear" w:color="auto" w:fill="DDD9C3" w:themeFill="background2" w:themeFillShade="E6"/>
          </w:tcPr>
          <w:p w14:paraId="5146307E" w14:textId="77777777" w:rsidR="006B7AEA" w:rsidRDefault="00542E6A">
            <w:pPr>
              <w:shd w:val="clear" w:color="auto" w:fill="D9D9D9"/>
              <w:suppressAutoHyphens/>
              <w:rPr>
                <w:b/>
                <w:i/>
                <w:szCs w:val="24"/>
                <w:lang w:eastAsia="ar-SA"/>
              </w:rPr>
            </w:pPr>
            <w:r>
              <w:rPr>
                <w:b/>
                <w:i/>
                <w:szCs w:val="24"/>
                <w:lang w:eastAsia="ar-SA"/>
              </w:rPr>
              <w:t>2.2. Informacija apie įvykdytus projektus</w:t>
            </w:r>
          </w:p>
        </w:tc>
      </w:tr>
      <w:tr w:rsidR="006B7AEA" w14:paraId="6535437B" w14:textId="77777777">
        <w:tc>
          <w:tcPr>
            <w:tcW w:w="1862" w:type="dxa"/>
            <w:shd w:val="clear" w:color="auto" w:fill="auto"/>
          </w:tcPr>
          <w:p w14:paraId="1D9FB035" w14:textId="77777777" w:rsidR="006B7AEA" w:rsidRDefault="00542E6A">
            <w:pPr>
              <w:suppressAutoHyphens/>
              <w:rPr>
                <w:b/>
                <w:szCs w:val="24"/>
                <w:lang w:eastAsia="ar-SA"/>
              </w:rPr>
            </w:pPr>
            <w:r>
              <w:rPr>
                <w:b/>
                <w:szCs w:val="24"/>
                <w:lang w:eastAsia="ar-SA"/>
              </w:rPr>
              <w:t>Projekto pavadinimas</w:t>
            </w:r>
          </w:p>
        </w:tc>
        <w:tc>
          <w:tcPr>
            <w:tcW w:w="1853" w:type="dxa"/>
            <w:shd w:val="clear" w:color="auto" w:fill="auto"/>
          </w:tcPr>
          <w:p w14:paraId="1237B1CE" w14:textId="77777777" w:rsidR="006B7AEA" w:rsidRDefault="00542E6A">
            <w:pPr>
              <w:suppressAutoHyphens/>
              <w:rPr>
                <w:b/>
                <w:szCs w:val="24"/>
                <w:lang w:eastAsia="ar-SA"/>
              </w:rPr>
            </w:pPr>
            <w:r>
              <w:rPr>
                <w:b/>
                <w:szCs w:val="24"/>
                <w:lang w:eastAsia="ar-SA"/>
              </w:rPr>
              <w:t>Projekto tikslas</w:t>
            </w:r>
          </w:p>
        </w:tc>
        <w:tc>
          <w:tcPr>
            <w:tcW w:w="1417" w:type="dxa"/>
            <w:shd w:val="clear" w:color="auto" w:fill="auto"/>
          </w:tcPr>
          <w:p w14:paraId="7DACE96C" w14:textId="77777777" w:rsidR="006B7AEA" w:rsidRDefault="00542E6A">
            <w:pPr>
              <w:suppressAutoHyphens/>
              <w:rPr>
                <w:b/>
                <w:szCs w:val="24"/>
                <w:lang w:eastAsia="ar-SA"/>
              </w:rPr>
            </w:pPr>
            <w:r>
              <w:rPr>
                <w:b/>
                <w:szCs w:val="24"/>
                <w:lang w:eastAsia="ar-SA"/>
              </w:rPr>
              <w:t>Skirta lėšų suma, Eur</w:t>
            </w:r>
          </w:p>
        </w:tc>
        <w:tc>
          <w:tcPr>
            <w:tcW w:w="2126" w:type="dxa"/>
            <w:shd w:val="clear" w:color="auto" w:fill="auto"/>
          </w:tcPr>
          <w:p w14:paraId="6D83E046" w14:textId="77777777" w:rsidR="006B7AEA" w:rsidRDefault="00542E6A">
            <w:pPr>
              <w:suppressAutoHyphens/>
              <w:rPr>
                <w:b/>
                <w:szCs w:val="24"/>
                <w:lang w:eastAsia="ar-SA"/>
              </w:rPr>
            </w:pPr>
            <w:r>
              <w:rPr>
                <w:b/>
                <w:szCs w:val="24"/>
                <w:lang w:eastAsia="ar-SA"/>
              </w:rPr>
              <w:t>Kokybiniai rezultatai</w:t>
            </w:r>
          </w:p>
        </w:tc>
        <w:tc>
          <w:tcPr>
            <w:tcW w:w="2098" w:type="dxa"/>
            <w:shd w:val="clear" w:color="auto" w:fill="auto"/>
          </w:tcPr>
          <w:p w14:paraId="773FC9FF" w14:textId="77777777" w:rsidR="006B7AEA" w:rsidRDefault="00542E6A">
            <w:pPr>
              <w:suppressAutoHyphens/>
              <w:rPr>
                <w:b/>
                <w:szCs w:val="24"/>
                <w:lang w:eastAsia="ar-SA"/>
              </w:rPr>
            </w:pPr>
            <w:r>
              <w:rPr>
                <w:b/>
                <w:szCs w:val="24"/>
                <w:lang w:eastAsia="ar-SA"/>
              </w:rPr>
              <w:t>Kiekybiniai rezultatai</w:t>
            </w:r>
          </w:p>
        </w:tc>
      </w:tr>
      <w:tr w:rsidR="006B7AEA" w14:paraId="0C0262E8" w14:textId="77777777">
        <w:tc>
          <w:tcPr>
            <w:tcW w:w="1862" w:type="dxa"/>
          </w:tcPr>
          <w:p w14:paraId="476AABA9" w14:textId="77777777" w:rsidR="006B7AEA" w:rsidRDefault="006B7AEA">
            <w:pPr>
              <w:suppressAutoHyphens/>
              <w:rPr>
                <w:b/>
                <w:szCs w:val="24"/>
                <w:lang w:eastAsia="ar-SA"/>
              </w:rPr>
            </w:pPr>
          </w:p>
        </w:tc>
        <w:tc>
          <w:tcPr>
            <w:tcW w:w="1853" w:type="dxa"/>
          </w:tcPr>
          <w:p w14:paraId="62485466" w14:textId="77777777" w:rsidR="006B7AEA" w:rsidRDefault="006B7AEA">
            <w:pPr>
              <w:suppressAutoHyphens/>
              <w:rPr>
                <w:b/>
                <w:szCs w:val="24"/>
                <w:lang w:eastAsia="ar-SA"/>
              </w:rPr>
            </w:pPr>
          </w:p>
        </w:tc>
        <w:tc>
          <w:tcPr>
            <w:tcW w:w="1417" w:type="dxa"/>
          </w:tcPr>
          <w:p w14:paraId="0BDABD60" w14:textId="77777777" w:rsidR="006B7AEA" w:rsidRDefault="006B7AEA">
            <w:pPr>
              <w:suppressAutoHyphens/>
              <w:rPr>
                <w:b/>
                <w:szCs w:val="24"/>
                <w:lang w:eastAsia="ar-SA"/>
              </w:rPr>
            </w:pPr>
          </w:p>
        </w:tc>
        <w:tc>
          <w:tcPr>
            <w:tcW w:w="2126" w:type="dxa"/>
          </w:tcPr>
          <w:p w14:paraId="619FCA10" w14:textId="77777777" w:rsidR="006B7AEA" w:rsidRDefault="006B7AEA">
            <w:pPr>
              <w:suppressAutoHyphens/>
              <w:rPr>
                <w:b/>
                <w:szCs w:val="24"/>
                <w:lang w:eastAsia="ar-SA"/>
              </w:rPr>
            </w:pPr>
          </w:p>
        </w:tc>
        <w:tc>
          <w:tcPr>
            <w:tcW w:w="2098" w:type="dxa"/>
          </w:tcPr>
          <w:p w14:paraId="4A17BEE0" w14:textId="77777777" w:rsidR="006B7AEA" w:rsidRDefault="006B7AEA">
            <w:pPr>
              <w:suppressAutoHyphens/>
              <w:rPr>
                <w:b/>
                <w:szCs w:val="24"/>
                <w:lang w:eastAsia="ar-SA"/>
              </w:rPr>
            </w:pPr>
          </w:p>
        </w:tc>
      </w:tr>
      <w:tr w:rsidR="006B7AEA" w14:paraId="2524691E" w14:textId="77777777">
        <w:tc>
          <w:tcPr>
            <w:tcW w:w="1862" w:type="dxa"/>
          </w:tcPr>
          <w:p w14:paraId="5299155A" w14:textId="77777777" w:rsidR="006B7AEA" w:rsidRDefault="006B7AEA">
            <w:pPr>
              <w:suppressAutoHyphens/>
              <w:rPr>
                <w:b/>
                <w:szCs w:val="24"/>
                <w:lang w:eastAsia="ar-SA"/>
              </w:rPr>
            </w:pPr>
          </w:p>
        </w:tc>
        <w:tc>
          <w:tcPr>
            <w:tcW w:w="1853" w:type="dxa"/>
          </w:tcPr>
          <w:p w14:paraId="55D50AF1" w14:textId="77777777" w:rsidR="006B7AEA" w:rsidRDefault="006B7AEA">
            <w:pPr>
              <w:suppressAutoHyphens/>
              <w:rPr>
                <w:b/>
                <w:szCs w:val="24"/>
                <w:lang w:eastAsia="ar-SA"/>
              </w:rPr>
            </w:pPr>
          </w:p>
        </w:tc>
        <w:tc>
          <w:tcPr>
            <w:tcW w:w="1417" w:type="dxa"/>
          </w:tcPr>
          <w:p w14:paraId="691192F2" w14:textId="77777777" w:rsidR="006B7AEA" w:rsidRDefault="006B7AEA">
            <w:pPr>
              <w:suppressAutoHyphens/>
              <w:rPr>
                <w:b/>
                <w:szCs w:val="24"/>
                <w:lang w:eastAsia="ar-SA"/>
              </w:rPr>
            </w:pPr>
          </w:p>
        </w:tc>
        <w:tc>
          <w:tcPr>
            <w:tcW w:w="2126" w:type="dxa"/>
          </w:tcPr>
          <w:p w14:paraId="623F2E1F" w14:textId="77777777" w:rsidR="006B7AEA" w:rsidRDefault="006B7AEA">
            <w:pPr>
              <w:suppressAutoHyphens/>
              <w:rPr>
                <w:b/>
                <w:szCs w:val="24"/>
                <w:lang w:eastAsia="ar-SA"/>
              </w:rPr>
            </w:pPr>
          </w:p>
        </w:tc>
        <w:tc>
          <w:tcPr>
            <w:tcW w:w="2098" w:type="dxa"/>
          </w:tcPr>
          <w:p w14:paraId="2CD93DCB" w14:textId="77777777" w:rsidR="006B7AEA" w:rsidRDefault="006B7AEA">
            <w:pPr>
              <w:suppressAutoHyphens/>
              <w:rPr>
                <w:b/>
                <w:szCs w:val="24"/>
                <w:lang w:eastAsia="ar-SA"/>
              </w:rPr>
            </w:pPr>
          </w:p>
        </w:tc>
      </w:tr>
    </w:tbl>
    <w:p w14:paraId="00E16B9C" w14:textId="77777777" w:rsidR="006B7AEA" w:rsidRDefault="006B7AEA">
      <w:pPr>
        <w:suppressAutoHyphens/>
        <w:rPr>
          <w:b/>
          <w:szCs w:val="24"/>
          <w:lang w:eastAsia="ar-SA"/>
        </w:rPr>
      </w:pPr>
    </w:p>
    <w:p w14:paraId="62E9ECA1" w14:textId="77777777" w:rsidR="006B7AEA" w:rsidRDefault="00542E6A">
      <w:pPr>
        <w:keepNext/>
        <w:suppressAutoHyphens/>
        <w:ind w:left="567"/>
        <w:rPr>
          <w:b/>
          <w:szCs w:val="24"/>
          <w:lang w:eastAsia="lt-LT"/>
        </w:rPr>
      </w:pPr>
      <w:r>
        <w:rPr>
          <w:b/>
          <w:szCs w:val="24"/>
          <w:lang w:eastAsia="lt-LT"/>
        </w:rPr>
        <w:t>3. Projektų veiklos rezultatų ataskaitos priedai</w:t>
      </w:r>
    </w:p>
    <w:tbl>
      <w:tblPr>
        <w:tblW w:w="4828"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686"/>
        <w:gridCol w:w="7283"/>
        <w:gridCol w:w="1329"/>
      </w:tblGrid>
      <w:tr w:rsidR="006B7AEA" w14:paraId="315432E4" w14:textId="77777777">
        <w:trPr>
          <w:trHeight w:val="210"/>
        </w:trPr>
        <w:tc>
          <w:tcPr>
            <w:tcW w:w="6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4327B5BB" w14:textId="77777777" w:rsidR="006B7AEA" w:rsidRDefault="00542E6A">
            <w:pPr>
              <w:suppressAutoHyphens/>
              <w:rPr>
                <w:b/>
                <w:bCs/>
                <w:i/>
                <w:szCs w:val="24"/>
                <w:lang w:eastAsia="ar-SA"/>
              </w:rPr>
            </w:pPr>
            <w:r>
              <w:rPr>
                <w:b/>
                <w:i/>
                <w:szCs w:val="24"/>
                <w:lang w:eastAsia="ar-SA"/>
              </w:rPr>
              <w:t>Eil. Nr.</w:t>
            </w:r>
          </w:p>
        </w:tc>
        <w:tc>
          <w:tcPr>
            <w:tcW w:w="728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657392AF" w14:textId="77777777" w:rsidR="006B7AEA" w:rsidRDefault="00542E6A">
            <w:pPr>
              <w:suppressAutoHyphens/>
              <w:jc w:val="both"/>
              <w:rPr>
                <w:b/>
                <w:bCs/>
                <w:i/>
                <w:szCs w:val="24"/>
                <w:lang w:eastAsia="ar-SA"/>
              </w:rPr>
            </w:pPr>
            <w:r>
              <w:rPr>
                <w:b/>
                <w:i/>
                <w:szCs w:val="24"/>
                <w:lang w:eastAsia="ar-SA"/>
              </w:rPr>
              <w:t xml:space="preserve">Priedo pavadinimas </w:t>
            </w:r>
            <w:r>
              <w:rPr>
                <w:rFonts w:eastAsia="Calibri"/>
                <w:i/>
                <w:szCs w:val="24"/>
                <w:lang w:eastAsia="lt-LT"/>
              </w:rPr>
              <w:t>(veiklos ir susitikimų dalyvių sąrašai, veiklos įgyvendinimo faktą patvirtinanti vaizdinė medžiaga (fotografijos, vaizdo įrašai ir pan.)</w:t>
            </w:r>
          </w:p>
        </w:tc>
        <w:tc>
          <w:tcPr>
            <w:tcW w:w="1329"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DCF35EB" w14:textId="77777777" w:rsidR="006B7AEA" w:rsidRDefault="00542E6A">
            <w:pPr>
              <w:suppressAutoHyphens/>
              <w:rPr>
                <w:b/>
                <w:bCs/>
                <w:i/>
                <w:szCs w:val="24"/>
                <w:lang w:eastAsia="ar-SA"/>
              </w:rPr>
            </w:pPr>
            <w:r>
              <w:rPr>
                <w:b/>
                <w:i/>
                <w:szCs w:val="24"/>
                <w:lang w:eastAsia="ar-SA"/>
              </w:rPr>
              <w:t>Lapų skaičius</w:t>
            </w:r>
          </w:p>
        </w:tc>
      </w:tr>
      <w:tr w:rsidR="006B7AEA" w14:paraId="725F7E8A" w14:textId="77777777">
        <w:trPr>
          <w:trHeight w:val="212"/>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31295A" w14:textId="77777777" w:rsidR="006B7AEA" w:rsidRDefault="00542E6A">
            <w:pPr>
              <w:suppressAutoHyphens/>
              <w:jc w:val="both"/>
              <w:rPr>
                <w:szCs w:val="24"/>
                <w:lang w:eastAsia="ar-SA"/>
              </w:rPr>
            </w:pPr>
            <w:r>
              <w:rPr>
                <w:szCs w:val="24"/>
                <w:lang w:eastAsia="ar-SA"/>
              </w:rPr>
              <w:t xml:space="preserve">1. </w:t>
            </w:r>
          </w:p>
        </w:tc>
        <w:tc>
          <w:tcPr>
            <w:tcW w:w="72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0C10FA" w14:textId="77777777" w:rsidR="006B7AEA" w:rsidRDefault="006B7AEA">
            <w:pPr>
              <w:suppressAutoHyphens/>
              <w:jc w:val="both"/>
              <w:rPr>
                <w:b/>
                <w:szCs w:val="24"/>
                <w:lang w:eastAsia="ar-SA"/>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F411E7" w14:textId="77777777" w:rsidR="006B7AEA" w:rsidRDefault="006B7AEA">
            <w:pPr>
              <w:suppressAutoHyphens/>
              <w:jc w:val="both"/>
              <w:rPr>
                <w:i/>
                <w:szCs w:val="24"/>
                <w:lang w:eastAsia="ar-SA"/>
              </w:rPr>
            </w:pPr>
          </w:p>
        </w:tc>
      </w:tr>
      <w:tr w:rsidR="006B7AEA" w14:paraId="7086D0E4" w14:textId="77777777">
        <w:trPr>
          <w:trHeight w:val="216"/>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867A1B" w14:textId="77777777" w:rsidR="006B7AEA" w:rsidRDefault="00542E6A">
            <w:pPr>
              <w:suppressAutoHyphens/>
              <w:jc w:val="both"/>
              <w:rPr>
                <w:szCs w:val="24"/>
                <w:lang w:eastAsia="ar-SA"/>
              </w:rPr>
            </w:pPr>
            <w:r>
              <w:rPr>
                <w:szCs w:val="24"/>
                <w:lang w:eastAsia="ar-SA"/>
              </w:rPr>
              <w:t>2.</w:t>
            </w:r>
          </w:p>
        </w:tc>
        <w:tc>
          <w:tcPr>
            <w:tcW w:w="72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072EF5" w14:textId="77777777" w:rsidR="006B7AEA" w:rsidRDefault="006B7AEA">
            <w:pPr>
              <w:suppressAutoHyphens/>
              <w:jc w:val="both"/>
              <w:rPr>
                <w:b/>
                <w:szCs w:val="24"/>
                <w:lang w:eastAsia="ar-SA"/>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A13BFB" w14:textId="77777777" w:rsidR="006B7AEA" w:rsidRDefault="006B7AEA">
            <w:pPr>
              <w:suppressAutoHyphens/>
              <w:jc w:val="both"/>
              <w:rPr>
                <w:i/>
                <w:szCs w:val="24"/>
                <w:lang w:eastAsia="ar-SA"/>
              </w:rPr>
            </w:pPr>
          </w:p>
        </w:tc>
      </w:tr>
      <w:tr w:rsidR="006B7AEA" w14:paraId="4B982569" w14:textId="77777777">
        <w:trPr>
          <w:trHeight w:val="220"/>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08AA51" w14:textId="77777777" w:rsidR="006B7AEA" w:rsidRDefault="00542E6A">
            <w:pPr>
              <w:suppressAutoHyphens/>
              <w:jc w:val="both"/>
              <w:rPr>
                <w:szCs w:val="24"/>
                <w:lang w:eastAsia="ar-SA"/>
              </w:rPr>
            </w:pPr>
            <w:r>
              <w:rPr>
                <w:szCs w:val="24"/>
                <w:lang w:eastAsia="ar-SA"/>
              </w:rPr>
              <w:t xml:space="preserve">3. </w:t>
            </w:r>
          </w:p>
        </w:tc>
        <w:tc>
          <w:tcPr>
            <w:tcW w:w="72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7AF06C" w14:textId="77777777" w:rsidR="006B7AEA" w:rsidRDefault="006B7AEA">
            <w:pPr>
              <w:suppressAutoHyphens/>
              <w:jc w:val="both"/>
              <w:rPr>
                <w:b/>
                <w:szCs w:val="24"/>
                <w:lang w:eastAsia="ar-SA"/>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66109D" w14:textId="77777777" w:rsidR="006B7AEA" w:rsidRDefault="006B7AEA">
            <w:pPr>
              <w:suppressAutoHyphens/>
              <w:jc w:val="both"/>
              <w:rPr>
                <w:i/>
                <w:szCs w:val="24"/>
                <w:lang w:eastAsia="ar-SA"/>
              </w:rPr>
            </w:pPr>
          </w:p>
        </w:tc>
      </w:tr>
    </w:tbl>
    <w:p w14:paraId="26E006D6" w14:textId="77777777" w:rsidR="006B7AEA" w:rsidRDefault="006B7AEA">
      <w:pPr>
        <w:suppressAutoHyphens/>
        <w:spacing w:line="276" w:lineRule="auto"/>
        <w:ind w:left="720"/>
        <w:rPr>
          <w:b/>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16"/>
      </w:tblGrid>
      <w:tr w:rsidR="006B7AEA" w14:paraId="291D9E31" w14:textId="77777777">
        <w:tc>
          <w:tcPr>
            <w:tcW w:w="4927" w:type="dxa"/>
            <w:tcBorders>
              <w:top w:val="nil"/>
              <w:left w:val="nil"/>
              <w:bottom w:val="nil"/>
              <w:right w:val="nil"/>
            </w:tcBorders>
          </w:tcPr>
          <w:p w14:paraId="7B730379" w14:textId="77777777" w:rsidR="006B7AEA" w:rsidRDefault="006B7AEA">
            <w:pPr>
              <w:rPr>
                <w:szCs w:val="24"/>
                <w:lang w:eastAsia="lt-LT"/>
              </w:rPr>
            </w:pPr>
          </w:p>
        </w:tc>
        <w:tc>
          <w:tcPr>
            <w:tcW w:w="4927" w:type="dxa"/>
            <w:tcBorders>
              <w:top w:val="nil"/>
              <w:left w:val="nil"/>
              <w:bottom w:val="nil"/>
              <w:right w:val="nil"/>
            </w:tcBorders>
          </w:tcPr>
          <w:p w14:paraId="065940F5" w14:textId="77777777" w:rsidR="006B7AEA" w:rsidRDefault="006B7AEA">
            <w:pPr>
              <w:rPr>
                <w:szCs w:val="24"/>
                <w:lang w:eastAsia="lt-LT"/>
              </w:rPr>
            </w:pPr>
          </w:p>
        </w:tc>
      </w:tr>
      <w:tr w:rsidR="006B7AEA" w14:paraId="7B6F46D2" w14:textId="77777777">
        <w:tc>
          <w:tcPr>
            <w:tcW w:w="4927" w:type="dxa"/>
            <w:tcBorders>
              <w:top w:val="nil"/>
              <w:left w:val="nil"/>
              <w:bottom w:val="nil"/>
              <w:right w:val="nil"/>
            </w:tcBorders>
          </w:tcPr>
          <w:p w14:paraId="704A9790" w14:textId="77777777" w:rsidR="006B7AEA" w:rsidRDefault="00542E6A">
            <w:pPr>
              <w:rPr>
                <w:szCs w:val="24"/>
                <w:lang w:eastAsia="lt-LT"/>
              </w:rPr>
            </w:pPr>
            <w:r>
              <w:rPr>
                <w:szCs w:val="24"/>
                <w:lang w:eastAsia="lt-LT"/>
              </w:rPr>
              <w:t xml:space="preserve">Mokyklos direktorius (-ė) </w:t>
            </w:r>
          </w:p>
        </w:tc>
        <w:tc>
          <w:tcPr>
            <w:tcW w:w="4927" w:type="dxa"/>
            <w:tcBorders>
              <w:top w:val="nil"/>
              <w:left w:val="nil"/>
              <w:bottom w:val="nil"/>
              <w:right w:val="nil"/>
            </w:tcBorders>
          </w:tcPr>
          <w:p w14:paraId="78A56060" w14:textId="77777777" w:rsidR="006B7AEA" w:rsidRDefault="00542E6A">
            <w:pPr>
              <w:rPr>
                <w:szCs w:val="24"/>
                <w:lang w:eastAsia="lt-LT"/>
              </w:rPr>
            </w:pPr>
            <w:r>
              <w:rPr>
                <w:szCs w:val="24"/>
                <w:lang w:eastAsia="lt-LT"/>
              </w:rPr>
              <w:t>Vardas ir pavardė, parašas, data</w:t>
            </w:r>
          </w:p>
        </w:tc>
      </w:tr>
    </w:tbl>
    <w:p w14:paraId="76FCE18B" w14:textId="77777777" w:rsidR="006B7AEA" w:rsidRDefault="006B7AEA">
      <w:pPr>
        <w:jc w:val="both"/>
      </w:pPr>
    </w:p>
    <w:sectPr w:rsidR="006B7AEA" w:rsidSect="00955B96">
      <w:pgSz w:w="11907" w:h="16840" w:code="9"/>
      <w:pgMar w:top="1134" w:right="567" w:bottom="1134" w:left="1701" w:header="680" w:footer="454"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F22C0" w14:textId="77777777" w:rsidR="00955B96" w:rsidRDefault="00955B96">
      <w:pPr>
        <w:ind w:firstLine="720"/>
        <w:jc w:val="both"/>
      </w:pPr>
      <w:r>
        <w:separator/>
      </w:r>
    </w:p>
  </w:endnote>
  <w:endnote w:type="continuationSeparator" w:id="0">
    <w:p w14:paraId="6003C248" w14:textId="77777777" w:rsidR="00955B96" w:rsidRDefault="00955B96">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8AF6" w14:textId="77777777" w:rsidR="00542E6A" w:rsidRDefault="00542E6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A068" w14:textId="77777777" w:rsidR="00542E6A" w:rsidRDefault="00542E6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7633" w14:textId="77777777" w:rsidR="00542E6A" w:rsidRDefault="00542E6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143FE" w14:textId="77777777" w:rsidR="00955B96" w:rsidRDefault="00955B96">
      <w:pPr>
        <w:ind w:firstLine="720"/>
        <w:jc w:val="both"/>
      </w:pPr>
      <w:r>
        <w:separator/>
      </w:r>
    </w:p>
  </w:footnote>
  <w:footnote w:type="continuationSeparator" w:id="0">
    <w:p w14:paraId="11D1227B" w14:textId="77777777" w:rsidR="00955B96" w:rsidRDefault="00955B96">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6928" w14:textId="77777777" w:rsidR="00542E6A" w:rsidRDefault="00542E6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394071"/>
      <w:docPartObj>
        <w:docPartGallery w:val="Page Numbers (Top of Page)"/>
        <w:docPartUnique/>
      </w:docPartObj>
    </w:sdtPr>
    <w:sdtContent>
      <w:p w14:paraId="4BC91750" w14:textId="77777777" w:rsidR="00542E6A" w:rsidRDefault="00542E6A">
        <w:pPr>
          <w:pStyle w:val="Antrats"/>
          <w:jc w:val="center"/>
        </w:pPr>
        <w:r>
          <w:fldChar w:fldCharType="begin"/>
        </w:r>
        <w:r>
          <w:instrText>PAGE   \* MERGEFORMAT</w:instrText>
        </w:r>
        <w:r>
          <w:fldChar w:fldCharType="separate"/>
        </w:r>
        <w:r>
          <w:rPr>
            <w:noProof/>
          </w:rPr>
          <w:t>2</w:t>
        </w:r>
        <w:r>
          <w:fldChar w:fldCharType="end"/>
        </w:r>
      </w:p>
    </w:sdtContent>
  </w:sdt>
  <w:p w14:paraId="7C903592" w14:textId="77777777" w:rsidR="00542E6A" w:rsidRDefault="00542E6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2186" w14:textId="77777777" w:rsidR="00542E6A" w:rsidRDefault="00542E6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08"/>
    <w:rsid w:val="00542E6A"/>
    <w:rsid w:val="00643D08"/>
    <w:rsid w:val="006B7AEA"/>
    <w:rsid w:val="00955B96"/>
    <w:rsid w:val="00E211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C18F0"/>
  <w15:docId w15:val="{69DC9022-67D9-4687-90F3-55BC1F27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42E6A"/>
    <w:pPr>
      <w:tabs>
        <w:tab w:val="center" w:pos="4819"/>
        <w:tab w:val="right" w:pos="9638"/>
      </w:tabs>
    </w:pPr>
  </w:style>
  <w:style w:type="character" w:customStyle="1" w:styleId="AntratsDiagrama">
    <w:name w:val="Antraštės Diagrama"/>
    <w:basedOn w:val="Numatytasispastraiposriftas"/>
    <w:link w:val="Antrats"/>
    <w:uiPriority w:val="99"/>
    <w:rsid w:val="00542E6A"/>
  </w:style>
  <w:style w:type="paragraph" w:styleId="Porat">
    <w:name w:val="footer"/>
    <w:basedOn w:val="prastasis"/>
    <w:link w:val="PoratDiagrama"/>
    <w:unhideWhenUsed/>
    <w:rsid w:val="00542E6A"/>
    <w:pPr>
      <w:tabs>
        <w:tab w:val="center" w:pos="4819"/>
        <w:tab w:val="right" w:pos="9638"/>
      </w:tabs>
    </w:pPr>
  </w:style>
  <w:style w:type="character" w:customStyle="1" w:styleId="PoratDiagrama">
    <w:name w:val="Poraštė Diagrama"/>
    <w:basedOn w:val="Numatytasispastraiposriftas"/>
    <w:link w:val="Porat"/>
    <w:rsid w:val="00542E6A"/>
  </w:style>
  <w:style w:type="character" w:styleId="Vietosrezervavimoenklotekstas">
    <w:name w:val="Placeholder Text"/>
    <w:basedOn w:val="Numatytasispastraiposriftas"/>
    <w:rsid w:val="00542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0683">
      <w:bodyDiv w:val="1"/>
      <w:marLeft w:val="0"/>
      <w:marRight w:val="0"/>
      <w:marTop w:val="0"/>
      <w:marBottom w:val="0"/>
      <w:divBdr>
        <w:top w:val="none" w:sz="0" w:space="0" w:color="auto"/>
        <w:left w:val="none" w:sz="0" w:space="0" w:color="auto"/>
        <w:bottom w:val="none" w:sz="0" w:space="0" w:color="auto"/>
        <w:right w:val="none" w:sz="0" w:space="0" w:color="auto"/>
      </w:divBdr>
    </w:div>
    <w:div w:id="420490820">
      <w:bodyDiv w:val="1"/>
      <w:marLeft w:val="0"/>
      <w:marRight w:val="0"/>
      <w:marTop w:val="0"/>
      <w:marBottom w:val="0"/>
      <w:divBdr>
        <w:top w:val="none" w:sz="0" w:space="0" w:color="auto"/>
        <w:left w:val="none" w:sz="0" w:space="0" w:color="auto"/>
        <w:bottom w:val="none" w:sz="0" w:space="0" w:color="auto"/>
        <w:right w:val="none" w:sz="0" w:space="0" w:color="auto"/>
      </w:divBdr>
    </w:div>
    <w:div w:id="1060638397">
      <w:bodyDiv w:val="1"/>
      <w:marLeft w:val="0"/>
      <w:marRight w:val="0"/>
      <w:marTop w:val="0"/>
      <w:marBottom w:val="0"/>
      <w:divBdr>
        <w:top w:val="none" w:sz="0" w:space="0" w:color="auto"/>
        <w:left w:val="none" w:sz="0" w:space="0" w:color="auto"/>
        <w:bottom w:val="none" w:sz="0" w:space="0" w:color="auto"/>
        <w:right w:val="none" w:sz="0" w:space="0" w:color="auto"/>
      </w:divBdr>
    </w:div>
    <w:div w:id="1165974298">
      <w:bodyDiv w:val="1"/>
      <w:marLeft w:val="0"/>
      <w:marRight w:val="0"/>
      <w:marTop w:val="0"/>
      <w:marBottom w:val="0"/>
      <w:divBdr>
        <w:top w:val="none" w:sz="0" w:space="0" w:color="auto"/>
        <w:left w:val="none" w:sz="0" w:space="0" w:color="auto"/>
        <w:bottom w:val="none" w:sz="0" w:space="0" w:color="auto"/>
        <w:right w:val="none" w:sz="0" w:space="0" w:color="auto"/>
      </w:divBdr>
    </w:div>
    <w:div w:id="1430732284">
      <w:bodyDiv w:val="1"/>
      <w:marLeft w:val="0"/>
      <w:marRight w:val="0"/>
      <w:marTop w:val="0"/>
      <w:marBottom w:val="0"/>
      <w:divBdr>
        <w:top w:val="none" w:sz="0" w:space="0" w:color="auto"/>
        <w:left w:val="none" w:sz="0" w:space="0" w:color="auto"/>
        <w:bottom w:val="none" w:sz="0" w:space="0" w:color="auto"/>
        <w:right w:val="none" w:sz="0" w:space="0" w:color="auto"/>
      </w:divBdr>
    </w:div>
    <w:div w:id="1735205061">
      <w:bodyDiv w:val="1"/>
      <w:marLeft w:val="0"/>
      <w:marRight w:val="0"/>
      <w:marTop w:val="0"/>
      <w:marBottom w:val="0"/>
      <w:divBdr>
        <w:top w:val="none" w:sz="0" w:space="0" w:color="auto"/>
        <w:left w:val="none" w:sz="0" w:space="0" w:color="auto"/>
        <w:bottom w:val="none" w:sz="0" w:space="0" w:color="auto"/>
        <w:right w:val="none" w:sz="0" w:space="0" w:color="auto"/>
      </w:divBdr>
    </w:div>
    <w:div w:id="1971007548">
      <w:bodyDiv w:val="1"/>
      <w:marLeft w:val="0"/>
      <w:marRight w:val="0"/>
      <w:marTop w:val="0"/>
      <w:marBottom w:val="0"/>
      <w:divBdr>
        <w:top w:val="none" w:sz="0" w:space="0" w:color="auto"/>
        <w:left w:val="none" w:sz="0" w:space="0" w:color="auto"/>
        <w:bottom w:val="none" w:sz="0" w:space="0" w:color="auto"/>
        <w:right w:val="none" w:sz="0" w:space="0" w:color="auto"/>
      </w:divBdr>
    </w:div>
    <w:div w:id="2130852278">
      <w:bodyDiv w:val="1"/>
      <w:marLeft w:val="0"/>
      <w:marRight w:val="0"/>
      <w:marTop w:val="0"/>
      <w:marBottom w:val="0"/>
      <w:divBdr>
        <w:top w:val="none" w:sz="0" w:space="0" w:color="auto"/>
        <w:left w:val="none" w:sz="0" w:space="0" w:color="auto"/>
        <w:bottom w:val="none" w:sz="0" w:space="0" w:color="auto"/>
        <w:right w:val="none" w:sz="0" w:space="0" w:color="auto"/>
      </w:divBdr>
      <w:divsChild>
        <w:div w:id="1088188461">
          <w:marLeft w:val="0"/>
          <w:marRight w:val="0"/>
          <w:marTop w:val="0"/>
          <w:marBottom w:val="0"/>
          <w:divBdr>
            <w:top w:val="none" w:sz="0" w:space="0" w:color="auto"/>
            <w:left w:val="none" w:sz="0" w:space="0" w:color="auto"/>
            <w:bottom w:val="none" w:sz="0" w:space="0" w:color="auto"/>
            <w:right w:val="none" w:sz="0" w:space="0" w:color="auto"/>
          </w:divBdr>
        </w:div>
        <w:div w:id="1498568103">
          <w:marLeft w:val="0"/>
          <w:marRight w:val="0"/>
          <w:marTop w:val="0"/>
          <w:marBottom w:val="0"/>
          <w:divBdr>
            <w:top w:val="none" w:sz="0" w:space="0" w:color="auto"/>
            <w:left w:val="none" w:sz="0" w:space="0" w:color="auto"/>
            <w:bottom w:val="none" w:sz="0" w:space="0" w:color="auto"/>
            <w:right w:val="none" w:sz="0" w:space="0" w:color="auto"/>
          </w:divBdr>
          <w:divsChild>
            <w:div w:id="230433275">
              <w:marLeft w:val="0"/>
              <w:marRight w:val="0"/>
              <w:marTop w:val="0"/>
              <w:marBottom w:val="0"/>
              <w:divBdr>
                <w:top w:val="none" w:sz="0" w:space="0" w:color="auto"/>
                <w:left w:val="none" w:sz="0" w:space="0" w:color="auto"/>
                <w:bottom w:val="none" w:sz="0" w:space="0" w:color="auto"/>
                <w:right w:val="none" w:sz="0" w:space="0" w:color="auto"/>
              </w:divBdr>
            </w:div>
            <w:div w:id="809783187">
              <w:marLeft w:val="0"/>
              <w:marRight w:val="0"/>
              <w:marTop w:val="0"/>
              <w:marBottom w:val="0"/>
              <w:divBdr>
                <w:top w:val="none" w:sz="0" w:space="0" w:color="auto"/>
                <w:left w:val="none" w:sz="0" w:space="0" w:color="auto"/>
                <w:bottom w:val="none" w:sz="0" w:space="0" w:color="auto"/>
                <w:right w:val="none" w:sz="0" w:space="0" w:color="auto"/>
              </w:divBdr>
            </w:div>
            <w:div w:id="1634485653">
              <w:marLeft w:val="0"/>
              <w:marRight w:val="0"/>
              <w:marTop w:val="0"/>
              <w:marBottom w:val="0"/>
              <w:divBdr>
                <w:top w:val="none" w:sz="0" w:space="0" w:color="auto"/>
                <w:left w:val="none" w:sz="0" w:space="0" w:color="auto"/>
                <w:bottom w:val="none" w:sz="0" w:space="0" w:color="auto"/>
                <w:right w:val="none" w:sz="0" w:space="0" w:color="auto"/>
              </w:divBdr>
            </w:div>
            <w:div w:id="154499313">
              <w:marLeft w:val="0"/>
              <w:marRight w:val="0"/>
              <w:marTop w:val="0"/>
              <w:marBottom w:val="0"/>
              <w:divBdr>
                <w:top w:val="none" w:sz="0" w:space="0" w:color="auto"/>
                <w:left w:val="none" w:sz="0" w:space="0" w:color="auto"/>
                <w:bottom w:val="none" w:sz="0" w:space="0" w:color="auto"/>
                <w:right w:val="none" w:sz="0" w:space="0" w:color="auto"/>
              </w:divBdr>
            </w:div>
            <w:div w:id="1789396029">
              <w:marLeft w:val="0"/>
              <w:marRight w:val="0"/>
              <w:marTop w:val="0"/>
              <w:marBottom w:val="0"/>
              <w:divBdr>
                <w:top w:val="none" w:sz="0" w:space="0" w:color="auto"/>
                <w:left w:val="none" w:sz="0" w:space="0" w:color="auto"/>
                <w:bottom w:val="none" w:sz="0" w:space="0" w:color="auto"/>
                <w:right w:val="none" w:sz="0" w:space="0" w:color="auto"/>
              </w:divBdr>
            </w:div>
            <w:div w:id="847981996">
              <w:marLeft w:val="0"/>
              <w:marRight w:val="0"/>
              <w:marTop w:val="0"/>
              <w:marBottom w:val="0"/>
              <w:divBdr>
                <w:top w:val="none" w:sz="0" w:space="0" w:color="auto"/>
                <w:left w:val="none" w:sz="0" w:space="0" w:color="auto"/>
                <w:bottom w:val="none" w:sz="0" w:space="0" w:color="auto"/>
                <w:right w:val="none" w:sz="0" w:space="0" w:color="auto"/>
              </w:divBdr>
            </w:div>
            <w:div w:id="967660263">
              <w:marLeft w:val="0"/>
              <w:marRight w:val="0"/>
              <w:marTop w:val="0"/>
              <w:marBottom w:val="0"/>
              <w:divBdr>
                <w:top w:val="none" w:sz="0" w:space="0" w:color="auto"/>
                <w:left w:val="none" w:sz="0" w:space="0" w:color="auto"/>
                <w:bottom w:val="none" w:sz="0" w:space="0" w:color="auto"/>
                <w:right w:val="none" w:sz="0" w:space="0" w:color="auto"/>
              </w:divBdr>
            </w:div>
            <w:div w:id="189343154">
              <w:marLeft w:val="0"/>
              <w:marRight w:val="0"/>
              <w:marTop w:val="0"/>
              <w:marBottom w:val="0"/>
              <w:divBdr>
                <w:top w:val="none" w:sz="0" w:space="0" w:color="auto"/>
                <w:left w:val="none" w:sz="0" w:space="0" w:color="auto"/>
                <w:bottom w:val="none" w:sz="0" w:space="0" w:color="auto"/>
                <w:right w:val="none" w:sz="0" w:space="0" w:color="auto"/>
              </w:divBdr>
            </w:div>
            <w:div w:id="548305334">
              <w:marLeft w:val="0"/>
              <w:marRight w:val="0"/>
              <w:marTop w:val="0"/>
              <w:marBottom w:val="0"/>
              <w:divBdr>
                <w:top w:val="none" w:sz="0" w:space="0" w:color="auto"/>
                <w:left w:val="none" w:sz="0" w:space="0" w:color="auto"/>
                <w:bottom w:val="none" w:sz="0" w:space="0" w:color="auto"/>
                <w:right w:val="none" w:sz="0" w:space="0" w:color="auto"/>
              </w:divBdr>
            </w:div>
          </w:divsChild>
        </w:div>
        <w:div w:id="43748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058C-1214-4163-B104-DB011B6E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10587</Words>
  <Characters>6035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ANTRAS</dc:creator>
  <cp:lastModifiedBy>Daiva Jackuniene</cp:lastModifiedBy>
  <cp:revision>2</cp:revision>
  <cp:lastPrinted>2024-03-06T09:02:00Z</cp:lastPrinted>
  <dcterms:created xsi:type="dcterms:W3CDTF">2024-04-10T08:07:00Z</dcterms:created>
  <dcterms:modified xsi:type="dcterms:W3CDTF">2024-04-10T08:07:00Z</dcterms:modified>
</cp:coreProperties>
</file>